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D484E" w14:textId="15541376" w:rsidR="009C4975" w:rsidRPr="001A2840" w:rsidRDefault="002D0758" w:rsidP="00BC27C4">
      <w:pPr>
        <w:pStyle w:val="LPKop3"/>
        <w:numPr>
          <w:ilvl w:val="0"/>
          <w:numId w:val="0"/>
        </w:numPr>
        <w:ind w:left="851"/>
        <w:rPr>
          <w:rFonts w:cs="Arial"/>
        </w:rPr>
      </w:pPr>
      <w:r>
        <w:rPr>
          <w:noProof/>
          <w:lang w:val="nl-BE" w:eastAsia="nl-BE"/>
        </w:rPr>
        <mc:AlternateContent>
          <mc:Choice Requires="wps">
            <w:drawing>
              <wp:anchor distT="0" distB="0" distL="114300" distR="114300" simplePos="0" relativeHeight="251658239" behindDoc="1" locked="0" layoutInCell="1" allowOverlap="1" wp14:anchorId="4780103B" wp14:editId="1E2E578A">
                <wp:simplePos x="0" y="0"/>
                <wp:positionH relativeFrom="column">
                  <wp:posOffset>3052445</wp:posOffset>
                </wp:positionH>
                <wp:positionV relativeFrom="paragraph">
                  <wp:posOffset>-901002</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4FFDFC" id="Rechthoek 6" o:spid="_x0000_s1026" style="position:absolute;margin-left:240.35pt;margin-top:-70.95pt;width:282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" fillcolor="#909" strokecolor="#909" strokeweight="2pt">
                <v:path arrowok="t"/>
              </v:rect>
            </w:pict>
          </mc:Fallback>
        </mc:AlternateContent>
      </w:r>
      <w:r w:rsidRPr="00084138">
        <w:rPr>
          <w:i w:val="0"/>
          <w:noProof/>
          <w:color w:val="808080" w:themeColor="background1" w:themeShade="80"/>
          <w:lang w:val="nl-BE" w:eastAsia="nl-BE"/>
        </w:rPr>
        <w:drawing>
          <wp:anchor distT="0" distB="0" distL="114300" distR="114300" simplePos="0" relativeHeight="251722752" behindDoc="1" locked="0" layoutInCell="1" allowOverlap="1" wp14:anchorId="29FA7A04" wp14:editId="557B582E">
            <wp:simplePos x="0" y="0"/>
            <wp:positionH relativeFrom="margin">
              <wp:posOffset>-4033520</wp:posOffset>
            </wp:positionH>
            <wp:positionV relativeFrom="page">
              <wp:posOffset>28512</wp:posOffset>
            </wp:positionV>
            <wp:extent cx="7080885" cy="5347970"/>
            <wp:effectExtent l="0" t="0" r="5715" b="5080"/>
            <wp:wrapNone/>
            <wp:docPr id="2" name="Afbeelding 2" descr="C:\Users\hilde.hutsebaut\AppData\Local\Microsoft\Windows\Temporary Internet Files\Content.Outlook\L61YBPBE\d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hutsebaut\AppData\Local\Microsoft\Windows\Temporary Internet Files\Content.Outlook\L61YBPBE\data3.jpg"/>
                    <pic:cNvPicPr>
                      <a:picLocks noChangeAspect="1" noChangeArrowheads="1"/>
                    </pic:cNvPicPr>
                  </pic:nvPicPr>
                  <pic:blipFill rotWithShape="1">
                    <a:blip r:embed="rId8">
                      <a:extLst>
                        <a:ext uri="{28A0092B-C50C-407E-A947-70E740481C1C}">
                          <a14:useLocalDpi xmlns:a14="http://schemas.microsoft.com/office/drawing/2010/main" val="0"/>
                        </a:ext>
                      </a:extLst>
                    </a:blip>
                    <a:srcRect r="14496"/>
                    <a:stretch/>
                  </pic:blipFill>
                  <pic:spPr bwMode="auto">
                    <a:xfrm>
                      <a:off x="0" y="0"/>
                      <a:ext cx="7080885" cy="5347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50149">
        <w:rPr>
          <w:noProof/>
          <w:lang w:val="nl-BE" w:eastAsia="nl-BE"/>
        </w:rPr>
        <mc:AlternateContent>
          <mc:Choice Requires="wps">
            <w:drawing>
              <wp:anchor distT="0" distB="0" distL="114300" distR="114300" simplePos="0" relativeHeight="251657214" behindDoc="1" locked="0" layoutInCell="1" allowOverlap="1" wp14:anchorId="72CB4C9C" wp14:editId="16E49F9B">
                <wp:simplePos x="0" y="0"/>
                <wp:positionH relativeFrom="column">
                  <wp:posOffset>-900430</wp:posOffset>
                </wp:positionH>
                <wp:positionV relativeFrom="paragraph">
                  <wp:posOffset>-890701</wp:posOffset>
                </wp:positionV>
                <wp:extent cx="3998068" cy="5369668"/>
                <wp:effectExtent l="0" t="0" r="21590" b="2159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068" cy="5369668"/>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037A2" w14:textId="03414D35" w:rsidR="00611084" w:rsidRPr="00636A04" w:rsidRDefault="00611084" w:rsidP="00636A04">
                            <w:pPr>
                              <w:jc w:val="center"/>
                              <w:rPr>
                                <w:i/>
                                <w:color w:val="808080" w:themeColor="background1" w:themeShade="80"/>
                              </w:rPr>
                            </w:pPr>
                            <w:r w:rsidRPr="00636A04">
                              <w:rPr>
                                <w:i/>
                                <w:color w:val="808080" w:themeColor="background1" w:themeShade="80"/>
                              </w:rPr>
                              <w:t>&lt; Hier komt een afbeelding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B4C9C" id="Rechthoek 17" o:spid="_x0000_s1026" style="position:absolute;left:0;text-align:left;margin-left:-70.9pt;margin-top:-70.15pt;width:314.8pt;height:422.8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" filled="f" strokecolor="#7f7f7f [1612]" strokeweight="2pt">
                <v:path arrowok="t"/>
                <v:textbox>
                  <w:txbxContent>
                    <w:p w14:paraId="509037A2" w14:textId="03414D35" w:rsidR="00611084" w:rsidRPr="00636A04" w:rsidRDefault="00611084" w:rsidP="00636A04">
                      <w:pPr>
                        <w:jc w:val="center"/>
                        <w:rPr>
                          <w:i/>
                          <w:color w:val="808080" w:themeColor="background1" w:themeShade="80"/>
                        </w:rPr>
                      </w:pPr>
                      <w:r w:rsidRPr="00636A04">
                        <w:rPr>
                          <w:i/>
                          <w:color w:val="808080" w:themeColor="background1" w:themeShade="80"/>
                        </w:rPr>
                        <w:t>&lt; Hier komt een afbeelding &gt;</w:t>
                      </w:r>
                    </w:p>
                  </w:txbxContent>
                </v:textbox>
              </v:rect>
            </w:pict>
          </mc:Fallback>
        </mc:AlternateContent>
      </w:r>
      <w:r w:rsidR="006B108D">
        <w:rPr>
          <w:noProof/>
          <w:lang w:val="nl-BE" w:eastAsia="nl-BE"/>
        </w:rPr>
        <mc:AlternateContent>
          <mc:Choice Requires="wps">
            <w:drawing>
              <wp:anchor distT="0" distB="0" distL="114300" distR="114300" simplePos="0" relativeHeight="251671552" behindDoc="0" locked="0" layoutInCell="1" allowOverlap="1" wp14:anchorId="4F1BEA3A" wp14:editId="01A0DC0D">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990099"/>
                        </a:solidFill>
                        <a:ln w="6350">
                          <a:solidFill>
                            <a:srgbClr val="990099"/>
                          </a:solidFill>
                        </a:ln>
                        <a:effectLst/>
                      </wps:spPr>
                      <wps:style>
                        <a:lnRef idx="0">
                          <a:schemeClr val="accent1"/>
                        </a:lnRef>
                        <a:fillRef idx="0">
                          <a:schemeClr val="accent1"/>
                        </a:fillRef>
                        <a:effectRef idx="0">
                          <a:schemeClr val="accent1"/>
                        </a:effectRef>
                        <a:fontRef idx="minor">
                          <a:schemeClr val="dk1"/>
                        </a:fontRef>
                      </wps:style>
                      <wps:txbx>
                        <w:txbxContent>
                          <w:p w14:paraId="4BC30887" w14:textId="77777777" w:rsidR="00611084" w:rsidRPr="008659D9" w:rsidRDefault="00611084"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F1BEA3A" id="_x0000_t202" coordsize="21600,21600" o:spt="202" path="m,l,21600r21600,l21600,xe">
                <v:stroke joinstyle="miter"/>
                <v:path gradientshapeok="t" o:connecttype="rect"/>
              </v:shapetype>
              <v:shape id="Tekstvak 12" o:spid="_x0000_s1027" type="#_x0000_t202" style="position:absolute;left:0;text-align:left;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" fillcolor="#909" strokecolor="#909" strokeweight=".5pt">
                <v:path arrowok="t"/>
                <v:textbox>
                  <w:txbxContent>
                    <w:p w14:paraId="4BC30887" w14:textId="77777777" w:rsidR="00611084" w:rsidRPr="008659D9" w:rsidRDefault="00611084"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p>
    <w:p w14:paraId="529B9973" w14:textId="77777777" w:rsidR="009C4975" w:rsidRPr="001A2840" w:rsidRDefault="009C4975">
      <w:pPr>
        <w:rPr>
          <w:rFonts w:ascii="Arial" w:hAnsi="Arial" w:cs="Arial"/>
        </w:rPr>
      </w:pPr>
    </w:p>
    <w:p w14:paraId="365AA4B3" w14:textId="55E6E396" w:rsidR="009C4975" w:rsidRPr="001A2840" w:rsidRDefault="009C4975">
      <w:pPr>
        <w:rPr>
          <w:rFonts w:ascii="Arial" w:hAnsi="Arial" w:cs="Arial"/>
        </w:rPr>
      </w:pPr>
    </w:p>
    <w:p w14:paraId="4E6D424A" w14:textId="502E1B66" w:rsidR="009C4975" w:rsidRPr="001A2840" w:rsidRDefault="00480876" w:rsidP="00480876">
      <w:pPr>
        <w:tabs>
          <w:tab w:val="left" w:pos="3355"/>
        </w:tabs>
        <w:rPr>
          <w:rFonts w:ascii="Arial" w:hAnsi="Arial" w:cs="Arial"/>
        </w:rPr>
      </w:pPr>
      <w:r>
        <w:rPr>
          <w:rFonts w:ascii="Arial" w:hAnsi="Arial" w:cs="Arial"/>
        </w:rPr>
        <w:tab/>
      </w:r>
    </w:p>
    <w:p w14:paraId="7D5C3D19" w14:textId="28CDEA5E" w:rsidR="009C4975" w:rsidRPr="001A2840" w:rsidRDefault="00084138" w:rsidP="00084138">
      <w:pPr>
        <w:tabs>
          <w:tab w:val="left" w:pos="1095"/>
        </w:tabs>
        <w:rPr>
          <w:rFonts w:ascii="Arial" w:hAnsi="Arial" w:cs="Arial"/>
        </w:rPr>
      </w:pPr>
      <w:r>
        <w:rPr>
          <w:rFonts w:ascii="Arial" w:hAnsi="Arial" w:cs="Arial"/>
        </w:rPr>
        <w:tab/>
      </w:r>
      <w:r w:rsidR="00480876">
        <w:rPr>
          <w:rFonts w:ascii="Arial" w:hAnsi="Arial" w:cs="Arial"/>
        </w:rPr>
        <w:tab/>
      </w:r>
      <w:r w:rsidR="00480876">
        <w:rPr>
          <w:rFonts w:ascii="Arial" w:hAnsi="Arial" w:cs="Arial"/>
        </w:rPr>
        <w:tab/>
      </w:r>
    </w:p>
    <w:p w14:paraId="56A0E3CA" w14:textId="77777777" w:rsidR="009C4975" w:rsidRPr="001A2840" w:rsidRDefault="009C4975">
      <w:pPr>
        <w:rPr>
          <w:rFonts w:ascii="Arial" w:hAnsi="Arial" w:cs="Arial"/>
        </w:rPr>
      </w:pPr>
    </w:p>
    <w:p w14:paraId="754F9206" w14:textId="77777777" w:rsidR="009C4975" w:rsidRPr="001A2840" w:rsidRDefault="009C4975">
      <w:pPr>
        <w:rPr>
          <w:rFonts w:ascii="Arial" w:hAnsi="Arial" w:cs="Arial"/>
          <w:lang w:val="nl-NL"/>
        </w:rPr>
      </w:pPr>
    </w:p>
    <w:p w14:paraId="08A1E1A0" w14:textId="77777777" w:rsidR="009C4975" w:rsidRPr="001A2840" w:rsidRDefault="009C4975" w:rsidP="00DF55BE">
      <w:pPr>
        <w:ind w:firstLine="708"/>
        <w:rPr>
          <w:rFonts w:ascii="Arial" w:hAnsi="Arial" w:cs="Arial"/>
        </w:rPr>
      </w:pPr>
    </w:p>
    <w:p w14:paraId="45596AE7" w14:textId="77777777" w:rsidR="009C4975" w:rsidRPr="001A2840" w:rsidRDefault="009C4975" w:rsidP="009C4975">
      <w:pPr>
        <w:tabs>
          <w:tab w:val="left" w:pos="5376"/>
        </w:tabs>
        <w:rPr>
          <w:rFonts w:ascii="Arial" w:hAnsi="Arial" w:cs="Arial"/>
        </w:rPr>
      </w:pPr>
      <w:r w:rsidRPr="001A2840">
        <w:rPr>
          <w:rFonts w:ascii="Arial" w:hAnsi="Arial" w:cs="Arial"/>
        </w:rPr>
        <w:tab/>
      </w:r>
    </w:p>
    <w:p w14:paraId="1266E71A" w14:textId="77777777"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47B841D4" wp14:editId="02C23D35">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4C281" w14:textId="77777777" w:rsidR="00611084" w:rsidRPr="008659D9" w:rsidRDefault="00611084" w:rsidP="00B36789">
                            <w:pPr>
                              <w:spacing w:after="0"/>
                              <w:rPr>
                                <w:rFonts w:ascii="Trebuchet MS" w:hAnsi="Trebuchet MS"/>
                                <w:b/>
                                <w:color w:val="FFFFFF" w:themeColor="background1"/>
                                <w:sz w:val="48"/>
                              </w:rPr>
                            </w:pPr>
                            <w:r>
                              <w:rPr>
                                <w:rFonts w:ascii="Trebuchet MS" w:hAnsi="Trebuchet MS"/>
                                <w:b/>
                                <w:color w:val="FFFFFF" w:themeColor="background1"/>
                                <w:sz w:val="48"/>
                              </w:rPr>
                              <w:t>Toegepaste Informatica</w:t>
                            </w:r>
                          </w:p>
                          <w:p w14:paraId="74869D03" w14:textId="77777777" w:rsidR="00611084" w:rsidRPr="008659D9" w:rsidRDefault="00611084"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proofErr w:type="spellStart"/>
                            <w:r w:rsidRPr="008659D9">
                              <w:rPr>
                                <w:rFonts w:ascii="Trebuchet MS" w:hAnsi="Trebuchet MS"/>
                                <w:color w:val="FFFFFF" w:themeColor="background1"/>
                                <w:sz w:val="40"/>
                              </w:rPr>
                              <w:t>tso</w:t>
                            </w:r>
                            <w:proofErr w:type="spellEnd"/>
                          </w:p>
                          <w:p w14:paraId="6B42673C" w14:textId="77777777" w:rsidR="00611084" w:rsidRPr="008659D9" w:rsidRDefault="00611084" w:rsidP="00B36789">
                            <w:pPr>
                              <w:spacing w:after="0"/>
                              <w:rPr>
                                <w:rFonts w:ascii="Trebuchet MS" w:hAnsi="Trebuchet MS"/>
                                <w:color w:val="FFFFFF" w:themeColor="background1"/>
                                <w:sz w:val="40"/>
                              </w:rPr>
                            </w:pPr>
                            <w:r>
                              <w:rPr>
                                <w:rFonts w:ascii="Trebuchet MS" w:hAnsi="Trebuchet MS"/>
                                <w:color w:val="FFFFFF" w:themeColor="background1"/>
                                <w:sz w:val="40"/>
                              </w:rPr>
                              <w:t>Boekhouden-Informatica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841D4" id="Afgeronde rechthoek 9" o:spid="_x0000_s1028"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" fillcolor="#909" strokecolor="#909" strokeweight="2pt">
                <v:path arrowok="t"/>
                <v:textbox>
                  <w:txbxContent>
                    <w:p w14:paraId="4064C281" w14:textId="77777777" w:rsidR="00611084" w:rsidRPr="008659D9" w:rsidRDefault="00611084" w:rsidP="00B36789">
                      <w:pPr>
                        <w:spacing w:after="0"/>
                        <w:rPr>
                          <w:rFonts w:ascii="Trebuchet MS" w:hAnsi="Trebuchet MS"/>
                          <w:b/>
                          <w:color w:val="FFFFFF" w:themeColor="background1"/>
                          <w:sz w:val="48"/>
                        </w:rPr>
                      </w:pPr>
                      <w:r>
                        <w:rPr>
                          <w:rFonts w:ascii="Trebuchet MS" w:hAnsi="Trebuchet MS"/>
                          <w:b/>
                          <w:color w:val="FFFFFF" w:themeColor="background1"/>
                          <w:sz w:val="48"/>
                        </w:rPr>
                        <w:t>Toegepaste Informatica</w:t>
                      </w:r>
                    </w:p>
                    <w:p w14:paraId="74869D03" w14:textId="77777777" w:rsidR="00611084" w:rsidRPr="008659D9" w:rsidRDefault="00611084"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tso</w:t>
                      </w:r>
                    </w:p>
                    <w:p w14:paraId="6B42673C" w14:textId="77777777" w:rsidR="00611084" w:rsidRPr="008659D9" w:rsidRDefault="00611084" w:rsidP="00B36789">
                      <w:pPr>
                        <w:spacing w:after="0"/>
                        <w:rPr>
                          <w:rFonts w:ascii="Trebuchet MS" w:hAnsi="Trebuchet MS"/>
                          <w:color w:val="FFFFFF" w:themeColor="background1"/>
                          <w:sz w:val="40"/>
                        </w:rPr>
                      </w:pPr>
                      <w:r>
                        <w:rPr>
                          <w:rFonts w:ascii="Trebuchet MS" w:hAnsi="Trebuchet MS"/>
                          <w:color w:val="FFFFFF" w:themeColor="background1"/>
                          <w:sz w:val="40"/>
                        </w:rPr>
                        <w:t>Boekhouden-Informatica</w:t>
                      </w:r>
                    </w:p>
                  </w:txbxContent>
                </v:textbox>
                <w10:wrap type="square" anchorx="margin" anchory="page"/>
              </v:roundrect>
            </w:pict>
          </mc:Fallback>
        </mc:AlternateContent>
      </w:r>
    </w:p>
    <w:p w14:paraId="10BC995B" w14:textId="77777777" w:rsidR="009C4975" w:rsidRPr="001A2840" w:rsidRDefault="009C4975">
      <w:pPr>
        <w:rPr>
          <w:rFonts w:ascii="Arial" w:hAnsi="Arial" w:cs="Arial"/>
        </w:rPr>
      </w:pPr>
    </w:p>
    <w:p w14:paraId="2E53E16C" w14:textId="77777777" w:rsidR="009C4975" w:rsidRPr="001A2840" w:rsidRDefault="009C4975">
      <w:pPr>
        <w:rPr>
          <w:rFonts w:ascii="Arial" w:hAnsi="Arial" w:cs="Arial"/>
        </w:rPr>
      </w:pPr>
    </w:p>
    <w:p w14:paraId="62FBA9E6" w14:textId="77777777" w:rsidR="009C4975" w:rsidRPr="001A2840" w:rsidRDefault="009C4975">
      <w:pPr>
        <w:rPr>
          <w:rFonts w:ascii="Arial" w:hAnsi="Arial" w:cs="Arial"/>
        </w:rPr>
      </w:pPr>
    </w:p>
    <w:p w14:paraId="6BB1C933" w14:textId="77777777" w:rsidR="009C4975" w:rsidRPr="001A2840" w:rsidRDefault="009C4975">
      <w:pPr>
        <w:rPr>
          <w:rFonts w:ascii="Arial" w:hAnsi="Arial" w:cs="Arial"/>
        </w:rPr>
      </w:pPr>
    </w:p>
    <w:p w14:paraId="1E8091E8" w14:textId="77777777" w:rsidR="009C4975" w:rsidRPr="001A2840" w:rsidRDefault="009C4975">
      <w:pPr>
        <w:rPr>
          <w:rFonts w:ascii="Arial" w:hAnsi="Arial" w:cs="Arial"/>
        </w:rPr>
      </w:pPr>
    </w:p>
    <w:p w14:paraId="456A25CE" w14:textId="77777777" w:rsidR="009C4975" w:rsidRPr="001A2840" w:rsidRDefault="009C4975">
      <w:pPr>
        <w:rPr>
          <w:rFonts w:ascii="Arial" w:hAnsi="Arial" w:cs="Arial"/>
        </w:rPr>
      </w:pPr>
    </w:p>
    <w:p w14:paraId="14393657" w14:textId="77777777" w:rsidR="009C4975" w:rsidRPr="001A2840" w:rsidRDefault="009C4975">
      <w:pPr>
        <w:rPr>
          <w:rFonts w:ascii="Arial" w:hAnsi="Arial" w:cs="Arial"/>
        </w:rPr>
      </w:pPr>
    </w:p>
    <w:p w14:paraId="71E66DA9" w14:textId="77777777" w:rsidR="009C4975" w:rsidRPr="001A2840" w:rsidRDefault="009C4975">
      <w:pPr>
        <w:rPr>
          <w:rFonts w:ascii="Arial" w:hAnsi="Arial" w:cs="Arial"/>
        </w:rPr>
      </w:pPr>
    </w:p>
    <w:p w14:paraId="3009E63B" w14:textId="77777777" w:rsidR="009C4975" w:rsidRPr="001A2840" w:rsidRDefault="009C4975">
      <w:pPr>
        <w:rPr>
          <w:rFonts w:ascii="Arial" w:hAnsi="Arial" w:cs="Arial"/>
        </w:rPr>
      </w:pPr>
    </w:p>
    <w:p w14:paraId="06D22666" w14:textId="77777777" w:rsidR="009C4975" w:rsidRPr="001A2840" w:rsidRDefault="009C4975">
      <w:pPr>
        <w:rPr>
          <w:rFonts w:ascii="Arial" w:hAnsi="Arial" w:cs="Arial"/>
        </w:rPr>
      </w:pPr>
    </w:p>
    <w:p w14:paraId="4717DD0A" w14:textId="77777777" w:rsidR="009C4975" w:rsidRPr="001A2840" w:rsidRDefault="009C4975">
      <w:pPr>
        <w:rPr>
          <w:rFonts w:ascii="Arial" w:hAnsi="Arial" w:cs="Arial"/>
        </w:rPr>
      </w:pPr>
    </w:p>
    <w:p w14:paraId="79879522" w14:textId="77777777"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70B2CFE6" wp14:editId="16DEACDC">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990099"/>
                        </a:solidFill>
                        <a:ln w="6350">
                          <a:solidFill>
                            <a:srgbClr val="990099"/>
                          </a:solidFill>
                        </a:ln>
                        <a:effectLst/>
                      </wps:spPr>
                      <wps:style>
                        <a:lnRef idx="0">
                          <a:schemeClr val="accent1"/>
                        </a:lnRef>
                        <a:fillRef idx="0">
                          <a:schemeClr val="accent1"/>
                        </a:fillRef>
                        <a:effectRef idx="0">
                          <a:schemeClr val="accent1"/>
                        </a:effectRef>
                        <a:fontRef idx="minor">
                          <a:schemeClr val="dk1"/>
                        </a:fontRef>
                      </wps:style>
                      <wps:txbx>
                        <w:txbxContent>
                          <w:p w14:paraId="4A7C074D" w14:textId="77777777" w:rsidR="00611084" w:rsidRPr="008659D9" w:rsidRDefault="00611084"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17</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w:t>
                            </w:r>
                            <w:r w:rsidRPr="008659D9">
                              <w:rPr>
                                <w:rFonts w:ascii="Trebuchet MS" w:hAnsi="Trebuchet MS"/>
                                <w:color w:val="FFFFFF" w:themeColor="background1"/>
                                <w:sz w:val="36"/>
                              </w:rPr>
                              <w:t>8/0</w:t>
                            </w:r>
                            <w:r>
                              <w:rPr>
                                <w:rFonts w:ascii="Trebuchet MS" w:hAnsi="Trebuchet MS"/>
                                <w:color w:val="FFFFFF" w:themeColor="background1"/>
                                <w:sz w:val="36"/>
                              </w:rPr>
                              <w:t>04</w:t>
                            </w:r>
                            <w:r w:rsidRPr="008659D9">
                              <w:rPr>
                                <w:rFonts w:ascii="Trebuchet MS" w:hAnsi="Trebuchet MS"/>
                                <w:color w:val="FFFFFF" w:themeColor="background1"/>
                                <w:sz w:val="36"/>
                              </w:rPr>
                              <w:t xml:space="preserve"> </w:t>
                            </w:r>
                          </w:p>
                          <w:p w14:paraId="1330EBD1" w14:textId="77777777" w:rsidR="00611084" w:rsidRPr="008659D9" w:rsidRDefault="00611084"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17</w:t>
                            </w:r>
                            <w:r w:rsidRPr="008659D9">
                              <w:rPr>
                                <w:rFonts w:ascii="Trebuchet MS" w:hAnsi="Trebuchet MS"/>
                                <w:color w:val="FFFFFF" w:themeColor="background1"/>
                                <w:sz w:val="36"/>
                              </w:rPr>
                              <w:br/>
                            </w:r>
                            <w:r w:rsidRPr="008659D9">
                              <w:rPr>
                                <w:rFonts w:ascii="Trebuchet MS" w:hAnsi="Trebuchet MS"/>
                                <w:color w:val="FFFFFF" w:themeColor="background1"/>
                              </w:rPr>
                              <w:t xml:space="preserve">(vervangt </w:t>
                            </w:r>
                            <w:r>
                              <w:rPr>
                                <w:rFonts w:ascii="Trebuchet MS" w:hAnsi="Trebuchet MS"/>
                                <w:color w:val="FFFFFF" w:themeColor="background1"/>
                              </w:rPr>
                              <w:t xml:space="preserve">gedeeltelijk het </w:t>
                            </w:r>
                            <w:r w:rsidRPr="008659D9">
                              <w:rPr>
                                <w:rFonts w:ascii="Trebuchet MS" w:hAnsi="Trebuchet MS"/>
                                <w:color w:val="FFFFFF" w:themeColor="background1"/>
                              </w:rPr>
                              <w:t>leerplan D/20</w:t>
                            </w:r>
                            <w:r>
                              <w:rPr>
                                <w:rFonts w:ascii="Trebuchet MS" w:hAnsi="Trebuchet MS"/>
                                <w:color w:val="FFFFFF" w:themeColor="background1"/>
                              </w:rPr>
                              <w:t>13</w:t>
                            </w:r>
                            <w:r w:rsidRPr="008659D9">
                              <w:rPr>
                                <w:rFonts w:ascii="Trebuchet MS" w:hAnsi="Trebuchet MS"/>
                                <w:color w:val="FFFFFF" w:themeColor="background1"/>
                              </w:rPr>
                              <w:t>/7841/0</w:t>
                            </w:r>
                            <w:r>
                              <w:rPr>
                                <w:rFonts w:ascii="Trebuchet MS" w:hAnsi="Trebuchet MS"/>
                                <w:color w:val="FFFFFF" w:themeColor="background1"/>
                              </w:rPr>
                              <w:t>13</w:t>
                            </w:r>
                            <w:r w:rsidRPr="008659D9">
                              <w:rPr>
                                <w:rFonts w:ascii="Trebuchet MS" w:hAnsi="Trebuchet MS"/>
                                <w:color w:val="FFFFFF" w:themeColor="background1"/>
                              </w:rPr>
                              <w:t>)</w:t>
                            </w:r>
                          </w:p>
                          <w:p w14:paraId="56D37868" w14:textId="77777777" w:rsidR="00611084" w:rsidRPr="008659D9" w:rsidRDefault="00611084"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B2CFE6" id="Tekstvak 15" o:spid="_x0000_s1029"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" fillcolor="#909" strokecolor="#909" strokeweight=".5pt">
                <v:path arrowok="t"/>
                <v:textbox>
                  <w:txbxContent>
                    <w:p w14:paraId="4A7C074D" w14:textId="77777777" w:rsidR="00611084" w:rsidRPr="008659D9" w:rsidRDefault="00611084"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17</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w:t>
                      </w:r>
                      <w:r w:rsidRPr="008659D9">
                        <w:rPr>
                          <w:rFonts w:ascii="Trebuchet MS" w:hAnsi="Trebuchet MS"/>
                          <w:color w:val="FFFFFF" w:themeColor="background1"/>
                          <w:sz w:val="36"/>
                        </w:rPr>
                        <w:t>8/0</w:t>
                      </w:r>
                      <w:r>
                        <w:rPr>
                          <w:rFonts w:ascii="Trebuchet MS" w:hAnsi="Trebuchet MS"/>
                          <w:color w:val="FFFFFF" w:themeColor="background1"/>
                          <w:sz w:val="36"/>
                        </w:rPr>
                        <w:t>04</w:t>
                      </w:r>
                      <w:r w:rsidRPr="008659D9">
                        <w:rPr>
                          <w:rFonts w:ascii="Trebuchet MS" w:hAnsi="Trebuchet MS"/>
                          <w:color w:val="FFFFFF" w:themeColor="background1"/>
                          <w:sz w:val="36"/>
                        </w:rPr>
                        <w:t xml:space="preserve"> </w:t>
                      </w:r>
                    </w:p>
                    <w:p w14:paraId="1330EBD1" w14:textId="77777777" w:rsidR="00611084" w:rsidRPr="008659D9" w:rsidRDefault="00611084"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17</w:t>
                      </w:r>
                      <w:r w:rsidRPr="008659D9">
                        <w:rPr>
                          <w:rFonts w:ascii="Trebuchet MS" w:hAnsi="Trebuchet MS"/>
                          <w:color w:val="FFFFFF" w:themeColor="background1"/>
                          <w:sz w:val="36"/>
                        </w:rPr>
                        <w:br/>
                      </w:r>
                      <w:r w:rsidRPr="008659D9">
                        <w:rPr>
                          <w:rFonts w:ascii="Trebuchet MS" w:hAnsi="Trebuchet MS"/>
                          <w:color w:val="FFFFFF" w:themeColor="background1"/>
                        </w:rPr>
                        <w:t xml:space="preserve">(vervangt </w:t>
                      </w:r>
                      <w:r>
                        <w:rPr>
                          <w:rFonts w:ascii="Trebuchet MS" w:hAnsi="Trebuchet MS"/>
                          <w:color w:val="FFFFFF" w:themeColor="background1"/>
                        </w:rPr>
                        <w:t xml:space="preserve">gedeeltelijk het </w:t>
                      </w:r>
                      <w:r w:rsidRPr="008659D9">
                        <w:rPr>
                          <w:rFonts w:ascii="Trebuchet MS" w:hAnsi="Trebuchet MS"/>
                          <w:color w:val="FFFFFF" w:themeColor="background1"/>
                        </w:rPr>
                        <w:t>leerplan D/20</w:t>
                      </w:r>
                      <w:r>
                        <w:rPr>
                          <w:rFonts w:ascii="Trebuchet MS" w:hAnsi="Trebuchet MS"/>
                          <w:color w:val="FFFFFF" w:themeColor="background1"/>
                        </w:rPr>
                        <w:t>13</w:t>
                      </w:r>
                      <w:r w:rsidRPr="008659D9">
                        <w:rPr>
                          <w:rFonts w:ascii="Trebuchet MS" w:hAnsi="Trebuchet MS"/>
                          <w:color w:val="FFFFFF" w:themeColor="background1"/>
                        </w:rPr>
                        <w:t>/7841/0</w:t>
                      </w:r>
                      <w:r>
                        <w:rPr>
                          <w:rFonts w:ascii="Trebuchet MS" w:hAnsi="Trebuchet MS"/>
                          <w:color w:val="FFFFFF" w:themeColor="background1"/>
                        </w:rPr>
                        <w:t>13</w:t>
                      </w:r>
                      <w:r w:rsidRPr="008659D9">
                        <w:rPr>
                          <w:rFonts w:ascii="Trebuchet MS" w:hAnsi="Trebuchet MS"/>
                          <w:color w:val="FFFFFF" w:themeColor="background1"/>
                        </w:rPr>
                        <w:t>)</w:t>
                      </w:r>
                    </w:p>
                    <w:p w14:paraId="56D37868" w14:textId="77777777" w:rsidR="00611084" w:rsidRPr="008659D9" w:rsidRDefault="00611084" w:rsidP="00B55A86">
                      <w:pPr>
                        <w:rPr>
                          <w:rFonts w:ascii="Trebuchet MS" w:hAnsi="Trebuchet MS"/>
                          <w:color w:val="FFFFFF" w:themeColor="background1"/>
                          <w:sz w:val="36"/>
                        </w:rPr>
                      </w:pPr>
                    </w:p>
                  </w:txbxContent>
                </v:textbox>
              </v:shape>
            </w:pict>
          </mc:Fallback>
        </mc:AlternateContent>
      </w:r>
    </w:p>
    <w:p w14:paraId="617124A6"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779A3987" wp14:editId="729DE66D">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4C97D257" w14:textId="77777777" w:rsidR="009C4975" w:rsidRPr="001A2840" w:rsidRDefault="009C4975">
      <w:pPr>
        <w:rPr>
          <w:rFonts w:ascii="Arial" w:hAnsi="Arial" w:cs="Arial"/>
        </w:rPr>
      </w:pPr>
    </w:p>
    <w:p w14:paraId="776D2BDE" w14:textId="77777777" w:rsidR="00304BFB" w:rsidRPr="001A2840" w:rsidRDefault="00304BFB" w:rsidP="001B2091">
      <w:pPr>
        <w:pStyle w:val="Inhopg1"/>
      </w:pPr>
    </w:p>
    <w:p w14:paraId="3238E2CE" w14:textId="77777777" w:rsidR="009C4975" w:rsidRPr="001A2840" w:rsidRDefault="009C4975">
      <w:pPr>
        <w:rPr>
          <w:rFonts w:ascii="Arial" w:hAnsi="Arial" w:cs="Arial"/>
        </w:rPr>
      </w:pPr>
    </w:p>
    <w:p w14:paraId="4B61B5C1" w14:textId="77777777" w:rsidR="001A6E2F" w:rsidRPr="0005653F" w:rsidRDefault="00AC616E" w:rsidP="001B2091">
      <w:pPr>
        <w:pStyle w:val="Inhopg1"/>
      </w:pPr>
      <w:r w:rsidRPr="0005653F">
        <w:t>Inhoud</w:t>
      </w:r>
    </w:p>
    <w:p w14:paraId="7E867A70" w14:textId="77777777" w:rsidR="001A6E2F" w:rsidRPr="0005653F" w:rsidRDefault="001A6E2F" w:rsidP="001B2091">
      <w:pPr>
        <w:pStyle w:val="Inhopg1"/>
      </w:pPr>
    </w:p>
    <w:p w14:paraId="136AD708" w14:textId="6A5797E8" w:rsidR="00B43CB1"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68776373" w:history="1">
        <w:r w:rsidR="00B43CB1" w:rsidRPr="00924348">
          <w:rPr>
            <w:rStyle w:val="Hyperlink"/>
          </w:rPr>
          <w:t>1</w:t>
        </w:r>
        <w:r w:rsidR="00B43CB1">
          <w:rPr>
            <w:rFonts w:asciiTheme="minorHAnsi" w:eastAsiaTheme="minorEastAsia" w:hAnsiTheme="minorHAnsi" w:cstheme="minorBidi"/>
            <w:b w:val="0"/>
            <w:color w:val="auto"/>
            <w:sz w:val="22"/>
            <w:lang w:eastAsia="nl-BE"/>
          </w:rPr>
          <w:tab/>
        </w:r>
        <w:r w:rsidR="00B43CB1" w:rsidRPr="00924348">
          <w:rPr>
            <w:rStyle w:val="Hyperlink"/>
          </w:rPr>
          <w:t>Inleiding en situering van het leerplan</w:t>
        </w:r>
        <w:r w:rsidR="00B43CB1">
          <w:rPr>
            <w:webHidden/>
          </w:rPr>
          <w:tab/>
        </w:r>
        <w:r w:rsidR="00B43CB1">
          <w:rPr>
            <w:webHidden/>
          </w:rPr>
          <w:fldChar w:fldCharType="begin"/>
        </w:r>
        <w:r w:rsidR="00B43CB1">
          <w:rPr>
            <w:webHidden/>
          </w:rPr>
          <w:instrText xml:space="preserve"> PAGEREF _Toc468776373 \h </w:instrText>
        </w:r>
        <w:r w:rsidR="00B43CB1">
          <w:rPr>
            <w:webHidden/>
          </w:rPr>
        </w:r>
        <w:r w:rsidR="00B43CB1">
          <w:rPr>
            <w:webHidden/>
          </w:rPr>
          <w:fldChar w:fldCharType="separate"/>
        </w:r>
        <w:r w:rsidR="00D30565">
          <w:rPr>
            <w:webHidden/>
          </w:rPr>
          <w:t>3</w:t>
        </w:r>
        <w:r w:rsidR="00B43CB1">
          <w:rPr>
            <w:webHidden/>
          </w:rPr>
          <w:fldChar w:fldCharType="end"/>
        </w:r>
      </w:hyperlink>
    </w:p>
    <w:p w14:paraId="04C7FD1D" w14:textId="42B2CB4C" w:rsidR="00B43CB1" w:rsidRDefault="00D30565">
      <w:pPr>
        <w:pStyle w:val="Inhopg2"/>
        <w:rPr>
          <w:rFonts w:asciiTheme="minorHAnsi" w:eastAsiaTheme="minorEastAsia" w:hAnsiTheme="minorHAnsi" w:cstheme="minorBidi"/>
          <w:color w:val="auto"/>
          <w:sz w:val="22"/>
          <w:szCs w:val="22"/>
          <w:lang w:eastAsia="nl-BE"/>
        </w:rPr>
      </w:pPr>
      <w:hyperlink w:anchor="_Toc468776374" w:history="1">
        <w:r w:rsidR="00B43CB1" w:rsidRPr="00924348">
          <w:rPr>
            <w:rStyle w:val="Hyperlink"/>
            <w14:scene3d>
              <w14:camera w14:prst="orthographicFront"/>
              <w14:lightRig w14:rig="threePt" w14:dir="t">
                <w14:rot w14:lat="0" w14:lon="0" w14:rev="0"/>
              </w14:lightRig>
            </w14:scene3d>
          </w:rPr>
          <w:t>1.1</w:t>
        </w:r>
        <w:r w:rsidR="00B43CB1">
          <w:rPr>
            <w:rFonts w:asciiTheme="minorHAnsi" w:eastAsiaTheme="minorEastAsia" w:hAnsiTheme="minorHAnsi" w:cstheme="minorBidi"/>
            <w:color w:val="auto"/>
            <w:sz w:val="22"/>
            <w:szCs w:val="22"/>
            <w:lang w:eastAsia="nl-BE"/>
          </w:rPr>
          <w:tab/>
        </w:r>
        <w:r w:rsidR="00B43CB1" w:rsidRPr="00924348">
          <w:rPr>
            <w:rStyle w:val="Hyperlink"/>
          </w:rPr>
          <w:t>Plaats in de lessentabel</w:t>
        </w:r>
        <w:r w:rsidR="00B43CB1">
          <w:rPr>
            <w:webHidden/>
          </w:rPr>
          <w:tab/>
        </w:r>
        <w:r w:rsidR="00B43CB1">
          <w:rPr>
            <w:webHidden/>
          </w:rPr>
          <w:fldChar w:fldCharType="begin"/>
        </w:r>
        <w:r w:rsidR="00B43CB1">
          <w:rPr>
            <w:webHidden/>
          </w:rPr>
          <w:instrText xml:space="preserve"> PAGEREF _Toc468776374 \h </w:instrText>
        </w:r>
        <w:r w:rsidR="00B43CB1">
          <w:rPr>
            <w:webHidden/>
          </w:rPr>
        </w:r>
        <w:r w:rsidR="00B43CB1">
          <w:rPr>
            <w:webHidden/>
          </w:rPr>
          <w:fldChar w:fldCharType="separate"/>
        </w:r>
        <w:r>
          <w:rPr>
            <w:webHidden/>
          </w:rPr>
          <w:t>3</w:t>
        </w:r>
        <w:r w:rsidR="00B43CB1">
          <w:rPr>
            <w:webHidden/>
          </w:rPr>
          <w:fldChar w:fldCharType="end"/>
        </w:r>
      </w:hyperlink>
    </w:p>
    <w:p w14:paraId="074605A6" w14:textId="5F8835F5" w:rsidR="00B43CB1" w:rsidRDefault="00D30565">
      <w:pPr>
        <w:pStyle w:val="Inhopg2"/>
        <w:rPr>
          <w:rFonts w:asciiTheme="minorHAnsi" w:eastAsiaTheme="minorEastAsia" w:hAnsiTheme="minorHAnsi" w:cstheme="minorBidi"/>
          <w:color w:val="auto"/>
          <w:sz w:val="22"/>
          <w:szCs w:val="22"/>
          <w:lang w:eastAsia="nl-BE"/>
        </w:rPr>
      </w:pPr>
      <w:hyperlink w:anchor="_Toc468776375" w:history="1">
        <w:r w:rsidR="00B43CB1" w:rsidRPr="00924348">
          <w:rPr>
            <w:rStyle w:val="Hyperlink"/>
            <w14:scene3d>
              <w14:camera w14:prst="orthographicFront"/>
              <w14:lightRig w14:rig="threePt" w14:dir="t">
                <w14:rot w14:lat="0" w14:lon="0" w14:rev="0"/>
              </w14:lightRig>
            </w14:scene3d>
          </w:rPr>
          <w:t>1.2</w:t>
        </w:r>
        <w:r w:rsidR="00B43CB1">
          <w:rPr>
            <w:rFonts w:asciiTheme="minorHAnsi" w:eastAsiaTheme="minorEastAsia" w:hAnsiTheme="minorHAnsi" w:cstheme="minorBidi"/>
            <w:color w:val="auto"/>
            <w:sz w:val="22"/>
            <w:szCs w:val="22"/>
            <w:lang w:eastAsia="nl-BE"/>
          </w:rPr>
          <w:tab/>
        </w:r>
        <w:r w:rsidR="00B43CB1" w:rsidRPr="00924348">
          <w:rPr>
            <w:rStyle w:val="Hyperlink"/>
          </w:rPr>
          <w:t>Studierichtingsprofiel</w:t>
        </w:r>
        <w:r w:rsidR="00B43CB1">
          <w:rPr>
            <w:webHidden/>
          </w:rPr>
          <w:tab/>
        </w:r>
        <w:r w:rsidR="00B43CB1">
          <w:rPr>
            <w:webHidden/>
          </w:rPr>
          <w:fldChar w:fldCharType="begin"/>
        </w:r>
        <w:r w:rsidR="00B43CB1">
          <w:rPr>
            <w:webHidden/>
          </w:rPr>
          <w:instrText xml:space="preserve"> PAGEREF _Toc468776375 \h </w:instrText>
        </w:r>
        <w:r w:rsidR="00B43CB1">
          <w:rPr>
            <w:webHidden/>
          </w:rPr>
        </w:r>
        <w:r w:rsidR="00B43CB1">
          <w:rPr>
            <w:webHidden/>
          </w:rPr>
          <w:fldChar w:fldCharType="separate"/>
        </w:r>
        <w:r>
          <w:rPr>
            <w:webHidden/>
          </w:rPr>
          <w:t>3</w:t>
        </w:r>
        <w:r w:rsidR="00B43CB1">
          <w:rPr>
            <w:webHidden/>
          </w:rPr>
          <w:fldChar w:fldCharType="end"/>
        </w:r>
      </w:hyperlink>
    </w:p>
    <w:p w14:paraId="2453690E" w14:textId="74227751" w:rsidR="00B43CB1" w:rsidRDefault="00D30565">
      <w:pPr>
        <w:pStyle w:val="Inhopg1"/>
        <w:rPr>
          <w:rFonts w:asciiTheme="minorHAnsi" w:eastAsiaTheme="minorEastAsia" w:hAnsiTheme="minorHAnsi" w:cstheme="minorBidi"/>
          <w:b w:val="0"/>
          <w:color w:val="auto"/>
          <w:sz w:val="22"/>
          <w:lang w:eastAsia="nl-BE"/>
        </w:rPr>
      </w:pPr>
      <w:hyperlink w:anchor="_Toc468776376" w:history="1">
        <w:r w:rsidR="00B43CB1" w:rsidRPr="00924348">
          <w:rPr>
            <w:rStyle w:val="Hyperlink"/>
          </w:rPr>
          <w:t>2</w:t>
        </w:r>
        <w:r w:rsidR="00B43CB1">
          <w:rPr>
            <w:rFonts w:asciiTheme="minorHAnsi" w:eastAsiaTheme="minorEastAsia" w:hAnsiTheme="minorHAnsi" w:cstheme="minorBidi"/>
            <w:b w:val="0"/>
            <w:color w:val="auto"/>
            <w:sz w:val="22"/>
            <w:lang w:eastAsia="nl-BE"/>
          </w:rPr>
          <w:tab/>
        </w:r>
        <w:r w:rsidR="00B43CB1" w:rsidRPr="00924348">
          <w:rPr>
            <w:rStyle w:val="Hyperlink"/>
          </w:rPr>
          <w:t>Beginsituatie en instroom</w:t>
        </w:r>
        <w:r w:rsidR="00B43CB1">
          <w:rPr>
            <w:webHidden/>
          </w:rPr>
          <w:tab/>
        </w:r>
        <w:r w:rsidR="00B43CB1">
          <w:rPr>
            <w:webHidden/>
          </w:rPr>
          <w:fldChar w:fldCharType="begin"/>
        </w:r>
        <w:r w:rsidR="00B43CB1">
          <w:rPr>
            <w:webHidden/>
          </w:rPr>
          <w:instrText xml:space="preserve"> PAGEREF _Toc468776376 \h </w:instrText>
        </w:r>
        <w:r w:rsidR="00B43CB1">
          <w:rPr>
            <w:webHidden/>
          </w:rPr>
        </w:r>
        <w:r w:rsidR="00B43CB1">
          <w:rPr>
            <w:webHidden/>
          </w:rPr>
          <w:fldChar w:fldCharType="separate"/>
        </w:r>
        <w:r>
          <w:rPr>
            <w:webHidden/>
          </w:rPr>
          <w:t>4</w:t>
        </w:r>
        <w:r w:rsidR="00B43CB1">
          <w:rPr>
            <w:webHidden/>
          </w:rPr>
          <w:fldChar w:fldCharType="end"/>
        </w:r>
      </w:hyperlink>
    </w:p>
    <w:p w14:paraId="2EF1F6F5" w14:textId="19462E19" w:rsidR="00B43CB1" w:rsidRDefault="00D30565">
      <w:pPr>
        <w:pStyle w:val="Inhopg1"/>
        <w:rPr>
          <w:rFonts w:asciiTheme="minorHAnsi" w:eastAsiaTheme="minorEastAsia" w:hAnsiTheme="minorHAnsi" w:cstheme="minorBidi"/>
          <w:b w:val="0"/>
          <w:color w:val="auto"/>
          <w:sz w:val="22"/>
          <w:lang w:eastAsia="nl-BE"/>
        </w:rPr>
      </w:pPr>
      <w:hyperlink w:anchor="_Toc468776377" w:history="1">
        <w:r w:rsidR="00B43CB1" w:rsidRPr="00924348">
          <w:rPr>
            <w:rStyle w:val="Hyperlink"/>
          </w:rPr>
          <w:t>3</w:t>
        </w:r>
        <w:r w:rsidR="00B43CB1">
          <w:rPr>
            <w:rFonts w:asciiTheme="minorHAnsi" w:eastAsiaTheme="minorEastAsia" w:hAnsiTheme="minorHAnsi" w:cstheme="minorBidi"/>
            <w:b w:val="0"/>
            <w:color w:val="auto"/>
            <w:sz w:val="22"/>
            <w:lang w:eastAsia="nl-BE"/>
          </w:rPr>
          <w:tab/>
        </w:r>
        <w:r w:rsidR="00B43CB1" w:rsidRPr="00924348">
          <w:rPr>
            <w:rStyle w:val="Hyperlink"/>
          </w:rPr>
          <w:t>Logisch studietraject</w:t>
        </w:r>
        <w:r w:rsidR="00B43CB1">
          <w:rPr>
            <w:webHidden/>
          </w:rPr>
          <w:tab/>
        </w:r>
        <w:r w:rsidR="00B43CB1">
          <w:rPr>
            <w:webHidden/>
          </w:rPr>
          <w:fldChar w:fldCharType="begin"/>
        </w:r>
        <w:r w:rsidR="00B43CB1">
          <w:rPr>
            <w:webHidden/>
          </w:rPr>
          <w:instrText xml:space="preserve"> PAGEREF _Toc468776377 \h </w:instrText>
        </w:r>
        <w:r w:rsidR="00B43CB1">
          <w:rPr>
            <w:webHidden/>
          </w:rPr>
        </w:r>
        <w:r w:rsidR="00B43CB1">
          <w:rPr>
            <w:webHidden/>
          </w:rPr>
          <w:fldChar w:fldCharType="separate"/>
        </w:r>
        <w:r>
          <w:rPr>
            <w:webHidden/>
          </w:rPr>
          <w:t>5</w:t>
        </w:r>
        <w:r w:rsidR="00B43CB1">
          <w:rPr>
            <w:webHidden/>
          </w:rPr>
          <w:fldChar w:fldCharType="end"/>
        </w:r>
      </w:hyperlink>
    </w:p>
    <w:p w14:paraId="139BE9AD" w14:textId="5A51708B" w:rsidR="00B43CB1" w:rsidRDefault="00D30565">
      <w:pPr>
        <w:pStyle w:val="Inhopg1"/>
        <w:rPr>
          <w:rFonts w:asciiTheme="minorHAnsi" w:eastAsiaTheme="minorEastAsia" w:hAnsiTheme="minorHAnsi" w:cstheme="minorBidi"/>
          <w:b w:val="0"/>
          <w:color w:val="auto"/>
          <w:sz w:val="22"/>
          <w:lang w:eastAsia="nl-BE"/>
        </w:rPr>
      </w:pPr>
      <w:hyperlink w:anchor="_Toc468776378" w:history="1">
        <w:r w:rsidR="00B43CB1" w:rsidRPr="00924348">
          <w:rPr>
            <w:rStyle w:val="Hyperlink"/>
          </w:rPr>
          <w:t>4</w:t>
        </w:r>
        <w:r w:rsidR="00B43CB1">
          <w:rPr>
            <w:rFonts w:asciiTheme="minorHAnsi" w:eastAsiaTheme="minorEastAsia" w:hAnsiTheme="minorHAnsi" w:cstheme="minorBidi"/>
            <w:b w:val="0"/>
            <w:color w:val="auto"/>
            <w:sz w:val="22"/>
            <w:lang w:eastAsia="nl-BE"/>
          </w:rPr>
          <w:tab/>
        </w:r>
        <w:r w:rsidR="00B43CB1" w:rsidRPr="00924348">
          <w:rPr>
            <w:rStyle w:val="Hyperlink"/>
          </w:rPr>
          <w:t>Christelijk mensbeeld</w:t>
        </w:r>
        <w:r w:rsidR="00B43CB1">
          <w:rPr>
            <w:webHidden/>
          </w:rPr>
          <w:tab/>
        </w:r>
        <w:r w:rsidR="00B43CB1">
          <w:rPr>
            <w:webHidden/>
          </w:rPr>
          <w:fldChar w:fldCharType="begin"/>
        </w:r>
        <w:r w:rsidR="00B43CB1">
          <w:rPr>
            <w:webHidden/>
          </w:rPr>
          <w:instrText xml:space="preserve"> PAGEREF _Toc468776378 \h </w:instrText>
        </w:r>
        <w:r w:rsidR="00B43CB1">
          <w:rPr>
            <w:webHidden/>
          </w:rPr>
        </w:r>
        <w:r w:rsidR="00B43CB1">
          <w:rPr>
            <w:webHidden/>
          </w:rPr>
          <w:fldChar w:fldCharType="separate"/>
        </w:r>
        <w:r>
          <w:rPr>
            <w:webHidden/>
          </w:rPr>
          <w:t>6</w:t>
        </w:r>
        <w:r w:rsidR="00B43CB1">
          <w:rPr>
            <w:webHidden/>
          </w:rPr>
          <w:fldChar w:fldCharType="end"/>
        </w:r>
      </w:hyperlink>
    </w:p>
    <w:p w14:paraId="5F604F10" w14:textId="12182068" w:rsidR="00B43CB1" w:rsidRDefault="00D30565">
      <w:pPr>
        <w:pStyle w:val="Inhopg1"/>
        <w:rPr>
          <w:rFonts w:asciiTheme="minorHAnsi" w:eastAsiaTheme="minorEastAsia" w:hAnsiTheme="minorHAnsi" w:cstheme="minorBidi"/>
          <w:b w:val="0"/>
          <w:color w:val="auto"/>
          <w:sz w:val="22"/>
          <w:lang w:eastAsia="nl-BE"/>
        </w:rPr>
      </w:pPr>
      <w:hyperlink w:anchor="_Toc468776379" w:history="1">
        <w:r w:rsidR="00B43CB1" w:rsidRPr="00924348">
          <w:rPr>
            <w:rStyle w:val="Hyperlink"/>
          </w:rPr>
          <w:t>5</w:t>
        </w:r>
        <w:r w:rsidR="00B43CB1">
          <w:rPr>
            <w:rFonts w:asciiTheme="minorHAnsi" w:eastAsiaTheme="minorEastAsia" w:hAnsiTheme="minorHAnsi" w:cstheme="minorBidi"/>
            <w:b w:val="0"/>
            <w:color w:val="auto"/>
            <w:sz w:val="22"/>
            <w:lang w:eastAsia="nl-BE"/>
          </w:rPr>
          <w:tab/>
        </w:r>
        <w:r w:rsidR="00B43CB1" w:rsidRPr="00924348">
          <w:rPr>
            <w:rStyle w:val="Hyperlink"/>
          </w:rPr>
          <w:t>Opbouw en samenhang</w:t>
        </w:r>
        <w:r w:rsidR="00B43CB1">
          <w:rPr>
            <w:webHidden/>
          </w:rPr>
          <w:tab/>
        </w:r>
        <w:r w:rsidR="00B43CB1">
          <w:rPr>
            <w:webHidden/>
          </w:rPr>
          <w:fldChar w:fldCharType="begin"/>
        </w:r>
        <w:r w:rsidR="00B43CB1">
          <w:rPr>
            <w:webHidden/>
          </w:rPr>
          <w:instrText xml:space="preserve"> PAGEREF _Toc468776379 \h </w:instrText>
        </w:r>
        <w:r w:rsidR="00B43CB1">
          <w:rPr>
            <w:webHidden/>
          </w:rPr>
        </w:r>
        <w:r w:rsidR="00B43CB1">
          <w:rPr>
            <w:webHidden/>
          </w:rPr>
          <w:fldChar w:fldCharType="separate"/>
        </w:r>
        <w:r>
          <w:rPr>
            <w:webHidden/>
          </w:rPr>
          <w:t>7</w:t>
        </w:r>
        <w:r w:rsidR="00B43CB1">
          <w:rPr>
            <w:webHidden/>
          </w:rPr>
          <w:fldChar w:fldCharType="end"/>
        </w:r>
      </w:hyperlink>
    </w:p>
    <w:p w14:paraId="0CC60204" w14:textId="0B93885A" w:rsidR="00B43CB1" w:rsidRDefault="00D30565">
      <w:pPr>
        <w:pStyle w:val="Inhopg2"/>
        <w:rPr>
          <w:rFonts w:asciiTheme="minorHAnsi" w:eastAsiaTheme="minorEastAsia" w:hAnsiTheme="minorHAnsi" w:cstheme="minorBidi"/>
          <w:color w:val="auto"/>
          <w:sz w:val="22"/>
          <w:szCs w:val="22"/>
          <w:lang w:eastAsia="nl-BE"/>
        </w:rPr>
      </w:pPr>
      <w:hyperlink w:anchor="_Toc468776380" w:history="1">
        <w:r w:rsidR="00B43CB1" w:rsidRPr="00924348">
          <w:rPr>
            <w:rStyle w:val="Hyperlink"/>
            <w14:scene3d>
              <w14:camera w14:prst="orthographicFront"/>
              <w14:lightRig w14:rig="threePt" w14:dir="t">
                <w14:rot w14:lat="0" w14:lon="0" w14:rev="0"/>
              </w14:lightRig>
            </w14:scene3d>
          </w:rPr>
          <w:t>5.1</w:t>
        </w:r>
        <w:r w:rsidR="00B43CB1">
          <w:rPr>
            <w:rFonts w:asciiTheme="minorHAnsi" w:eastAsiaTheme="minorEastAsia" w:hAnsiTheme="minorHAnsi" w:cstheme="minorBidi"/>
            <w:color w:val="auto"/>
            <w:sz w:val="22"/>
            <w:szCs w:val="22"/>
            <w:lang w:eastAsia="nl-BE"/>
          </w:rPr>
          <w:tab/>
        </w:r>
        <w:r w:rsidR="00B43CB1" w:rsidRPr="00924348">
          <w:rPr>
            <w:rStyle w:val="Hyperlink"/>
          </w:rPr>
          <w:t>Opbouw</w:t>
        </w:r>
        <w:r w:rsidR="00B43CB1">
          <w:rPr>
            <w:webHidden/>
          </w:rPr>
          <w:tab/>
        </w:r>
        <w:r w:rsidR="00B43CB1">
          <w:rPr>
            <w:webHidden/>
          </w:rPr>
          <w:fldChar w:fldCharType="begin"/>
        </w:r>
        <w:r w:rsidR="00B43CB1">
          <w:rPr>
            <w:webHidden/>
          </w:rPr>
          <w:instrText xml:space="preserve"> PAGEREF _Toc468776380 \h </w:instrText>
        </w:r>
        <w:r w:rsidR="00B43CB1">
          <w:rPr>
            <w:webHidden/>
          </w:rPr>
        </w:r>
        <w:r w:rsidR="00B43CB1">
          <w:rPr>
            <w:webHidden/>
          </w:rPr>
          <w:fldChar w:fldCharType="separate"/>
        </w:r>
        <w:r>
          <w:rPr>
            <w:webHidden/>
          </w:rPr>
          <w:t>7</w:t>
        </w:r>
        <w:r w:rsidR="00B43CB1">
          <w:rPr>
            <w:webHidden/>
          </w:rPr>
          <w:fldChar w:fldCharType="end"/>
        </w:r>
      </w:hyperlink>
    </w:p>
    <w:p w14:paraId="234807D5" w14:textId="5216F498" w:rsidR="00B43CB1" w:rsidRDefault="00D30565">
      <w:pPr>
        <w:pStyle w:val="Inhopg2"/>
        <w:rPr>
          <w:rFonts w:asciiTheme="minorHAnsi" w:eastAsiaTheme="minorEastAsia" w:hAnsiTheme="minorHAnsi" w:cstheme="minorBidi"/>
          <w:color w:val="auto"/>
          <w:sz w:val="22"/>
          <w:szCs w:val="22"/>
          <w:lang w:eastAsia="nl-BE"/>
        </w:rPr>
      </w:pPr>
      <w:hyperlink w:anchor="_Toc468776381" w:history="1">
        <w:r w:rsidR="00B43CB1" w:rsidRPr="00924348">
          <w:rPr>
            <w:rStyle w:val="Hyperlink"/>
            <w14:scene3d>
              <w14:camera w14:prst="orthographicFront"/>
              <w14:lightRig w14:rig="threePt" w14:dir="t">
                <w14:rot w14:lat="0" w14:lon="0" w14:rev="0"/>
              </w14:lightRig>
            </w14:scene3d>
          </w:rPr>
          <w:t>5.2</w:t>
        </w:r>
        <w:r w:rsidR="00B43CB1">
          <w:rPr>
            <w:rFonts w:asciiTheme="minorHAnsi" w:eastAsiaTheme="minorEastAsia" w:hAnsiTheme="minorHAnsi" w:cstheme="minorBidi"/>
            <w:color w:val="auto"/>
            <w:sz w:val="22"/>
            <w:szCs w:val="22"/>
            <w:lang w:eastAsia="nl-BE"/>
          </w:rPr>
          <w:tab/>
        </w:r>
        <w:r w:rsidR="00B43CB1" w:rsidRPr="00924348">
          <w:rPr>
            <w:rStyle w:val="Hyperlink"/>
          </w:rPr>
          <w:t>Volgorde van de leerplandoelstellingen</w:t>
        </w:r>
        <w:r w:rsidR="00B43CB1">
          <w:rPr>
            <w:webHidden/>
          </w:rPr>
          <w:tab/>
        </w:r>
        <w:r w:rsidR="00B43CB1">
          <w:rPr>
            <w:webHidden/>
          </w:rPr>
          <w:fldChar w:fldCharType="begin"/>
        </w:r>
        <w:r w:rsidR="00B43CB1">
          <w:rPr>
            <w:webHidden/>
          </w:rPr>
          <w:instrText xml:space="preserve"> PAGEREF _Toc468776381 \h </w:instrText>
        </w:r>
        <w:r w:rsidR="00B43CB1">
          <w:rPr>
            <w:webHidden/>
          </w:rPr>
        </w:r>
        <w:r w:rsidR="00B43CB1">
          <w:rPr>
            <w:webHidden/>
          </w:rPr>
          <w:fldChar w:fldCharType="separate"/>
        </w:r>
        <w:r>
          <w:rPr>
            <w:webHidden/>
          </w:rPr>
          <w:t>8</w:t>
        </w:r>
        <w:r w:rsidR="00B43CB1">
          <w:rPr>
            <w:webHidden/>
          </w:rPr>
          <w:fldChar w:fldCharType="end"/>
        </w:r>
      </w:hyperlink>
    </w:p>
    <w:p w14:paraId="1D612895" w14:textId="33DC38F1" w:rsidR="00B43CB1" w:rsidRDefault="00D30565">
      <w:pPr>
        <w:pStyle w:val="Inhopg2"/>
        <w:rPr>
          <w:rFonts w:asciiTheme="minorHAnsi" w:eastAsiaTheme="minorEastAsia" w:hAnsiTheme="minorHAnsi" w:cstheme="minorBidi"/>
          <w:color w:val="auto"/>
          <w:sz w:val="22"/>
          <w:szCs w:val="22"/>
          <w:lang w:eastAsia="nl-BE"/>
        </w:rPr>
      </w:pPr>
      <w:hyperlink w:anchor="_Toc468776382" w:history="1">
        <w:r w:rsidR="00B43CB1" w:rsidRPr="00924348">
          <w:rPr>
            <w:rStyle w:val="Hyperlink"/>
            <w14:scene3d>
              <w14:camera w14:prst="orthographicFront"/>
              <w14:lightRig w14:rig="threePt" w14:dir="t">
                <w14:rot w14:lat="0" w14:lon="0" w14:rev="0"/>
              </w14:lightRig>
            </w14:scene3d>
          </w:rPr>
          <w:t>5.3</w:t>
        </w:r>
        <w:r w:rsidR="00B43CB1">
          <w:rPr>
            <w:rFonts w:asciiTheme="minorHAnsi" w:eastAsiaTheme="minorEastAsia" w:hAnsiTheme="minorHAnsi" w:cstheme="minorBidi"/>
            <w:color w:val="auto"/>
            <w:sz w:val="22"/>
            <w:szCs w:val="22"/>
            <w:lang w:eastAsia="nl-BE"/>
          </w:rPr>
          <w:tab/>
        </w:r>
        <w:r w:rsidR="00B43CB1" w:rsidRPr="00924348">
          <w:rPr>
            <w:rStyle w:val="Hyperlink"/>
          </w:rPr>
          <w:t>Verticale samenhang</w:t>
        </w:r>
        <w:r w:rsidR="00B43CB1">
          <w:rPr>
            <w:webHidden/>
          </w:rPr>
          <w:tab/>
        </w:r>
        <w:r w:rsidR="00B43CB1">
          <w:rPr>
            <w:webHidden/>
          </w:rPr>
          <w:fldChar w:fldCharType="begin"/>
        </w:r>
        <w:r w:rsidR="00B43CB1">
          <w:rPr>
            <w:webHidden/>
          </w:rPr>
          <w:instrText xml:space="preserve"> PAGEREF _Toc468776382 \h </w:instrText>
        </w:r>
        <w:r w:rsidR="00B43CB1">
          <w:rPr>
            <w:webHidden/>
          </w:rPr>
        </w:r>
        <w:r w:rsidR="00B43CB1">
          <w:rPr>
            <w:webHidden/>
          </w:rPr>
          <w:fldChar w:fldCharType="separate"/>
        </w:r>
        <w:r>
          <w:rPr>
            <w:webHidden/>
          </w:rPr>
          <w:t>8</w:t>
        </w:r>
        <w:r w:rsidR="00B43CB1">
          <w:rPr>
            <w:webHidden/>
          </w:rPr>
          <w:fldChar w:fldCharType="end"/>
        </w:r>
      </w:hyperlink>
    </w:p>
    <w:p w14:paraId="335EAA6E" w14:textId="52238B4A" w:rsidR="00B43CB1" w:rsidRDefault="00D30565">
      <w:pPr>
        <w:pStyle w:val="Inhopg2"/>
        <w:rPr>
          <w:rFonts w:asciiTheme="minorHAnsi" w:eastAsiaTheme="minorEastAsia" w:hAnsiTheme="minorHAnsi" w:cstheme="minorBidi"/>
          <w:color w:val="auto"/>
          <w:sz w:val="22"/>
          <w:szCs w:val="22"/>
          <w:lang w:eastAsia="nl-BE"/>
        </w:rPr>
      </w:pPr>
      <w:hyperlink w:anchor="_Toc468776383" w:history="1">
        <w:r w:rsidR="00B43CB1" w:rsidRPr="00924348">
          <w:rPr>
            <w:rStyle w:val="Hyperlink"/>
            <w14:scene3d>
              <w14:camera w14:prst="orthographicFront"/>
              <w14:lightRig w14:rig="threePt" w14:dir="t">
                <w14:rot w14:lat="0" w14:lon="0" w14:rev="0"/>
              </w14:lightRig>
            </w14:scene3d>
          </w:rPr>
          <w:t>5.4</w:t>
        </w:r>
        <w:r w:rsidR="00B43CB1">
          <w:rPr>
            <w:rFonts w:asciiTheme="minorHAnsi" w:eastAsiaTheme="minorEastAsia" w:hAnsiTheme="minorHAnsi" w:cstheme="minorBidi"/>
            <w:color w:val="auto"/>
            <w:sz w:val="22"/>
            <w:szCs w:val="22"/>
            <w:lang w:eastAsia="nl-BE"/>
          </w:rPr>
          <w:tab/>
        </w:r>
        <w:r w:rsidR="00B43CB1" w:rsidRPr="00924348">
          <w:rPr>
            <w:rStyle w:val="Hyperlink"/>
          </w:rPr>
          <w:t>Samenwerking met andere leraars</w:t>
        </w:r>
        <w:r w:rsidR="00B43CB1">
          <w:rPr>
            <w:webHidden/>
          </w:rPr>
          <w:tab/>
        </w:r>
        <w:r w:rsidR="00B43CB1">
          <w:rPr>
            <w:webHidden/>
          </w:rPr>
          <w:fldChar w:fldCharType="begin"/>
        </w:r>
        <w:r w:rsidR="00B43CB1">
          <w:rPr>
            <w:webHidden/>
          </w:rPr>
          <w:instrText xml:space="preserve"> PAGEREF _Toc468776383 \h </w:instrText>
        </w:r>
        <w:r w:rsidR="00B43CB1">
          <w:rPr>
            <w:webHidden/>
          </w:rPr>
        </w:r>
        <w:r w:rsidR="00B43CB1">
          <w:rPr>
            <w:webHidden/>
          </w:rPr>
          <w:fldChar w:fldCharType="separate"/>
        </w:r>
        <w:r>
          <w:rPr>
            <w:webHidden/>
          </w:rPr>
          <w:t>9</w:t>
        </w:r>
        <w:r w:rsidR="00B43CB1">
          <w:rPr>
            <w:webHidden/>
          </w:rPr>
          <w:fldChar w:fldCharType="end"/>
        </w:r>
      </w:hyperlink>
    </w:p>
    <w:p w14:paraId="51BD10AE" w14:textId="71AB763F" w:rsidR="00B43CB1" w:rsidRDefault="00D30565">
      <w:pPr>
        <w:pStyle w:val="Inhopg1"/>
        <w:rPr>
          <w:rFonts w:asciiTheme="minorHAnsi" w:eastAsiaTheme="minorEastAsia" w:hAnsiTheme="minorHAnsi" w:cstheme="minorBidi"/>
          <w:b w:val="0"/>
          <w:color w:val="auto"/>
          <w:sz w:val="22"/>
          <w:lang w:eastAsia="nl-BE"/>
        </w:rPr>
      </w:pPr>
      <w:hyperlink w:anchor="_Toc468776384" w:history="1">
        <w:r w:rsidR="00B43CB1" w:rsidRPr="00924348">
          <w:rPr>
            <w:rStyle w:val="Hyperlink"/>
          </w:rPr>
          <w:t>6</w:t>
        </w:r>
        <w:r w:rsidR="00B43CB1">
          <w:rPr>
            <w:rFonts w:asciiTheme="minorHAnsi" w:eastAsiaTheme="minorEastAsia" w:hAnsiTheme="minorHAnsi" w:cstheme="minorBidi"/>
            <w:b w:val="0"/>
            <w:color w:val="auto"/>
            <w:sz w:val="22"/>
            <w:lang w:eastAsia="nl-BE"/>
          </w:rPr>
          <w:tab/>
        </w:r>
        <w:r w:rsidR="00B43CB1" w:rsidRPr="00924348">
          <w:rPr>
            <w:rStyle w:val="Hyperlink"/>
          </w:rPr>
          <w:t>Doelstellingen</w:t>
        </w:r>
        <w:r w:rsidR="00B43CB1">
          <w:rPr>
            <w:webHidden/>
          </w:rPr>
          <w:tab/>
        </w:r>
        <w:r w:rsidR="00B43CB1">
          <w:rPr>
            <w:webHidden/>
          </w:rPr>
          <w:fldChar w:fldCharType="begin"/>
        </w:r>
        <w:r w:rsidR="00B43CB1">
          <w:rPr>
            <w:webHidden/>
          </w:rPr>
          <w:instrText xml:space="preserve"> PAGEREF _Toc468776384 \h </w:instrText>
        </w:r>
        <w:r w:rsidR="00B43CB1">
          <w:rPr>
            <w:webHidden/>
          </w:rPr>
        </w:r>
        <w:r w:rsidR="00B43CB1">
          <w:rPr>
            <w:webHidden/>
          </w:rPr>
          <w:fldChar w:fldCharType="separate"/>
        </w:r>
        <w:r>
          <w:rPr>
            <w:webHidden/>
          </w:rPr>
          <w:t>10</w:t>
        </w:r>
        <w:r w:rsidR="00B43CB1">
          <w:rPr>
            <w:webHidden/>
          </w:rPr>
          <w:fldChar w:fldCharType="end"/>
        </w:r>
      </w:hyperlink>
    </w:p>
    <w:p w14:paraId="5D35D16E" w14:textId="24B86E2E" w:rsidR="00B43CB1" w:rsidRDefault="00D30565">
      <w:pPr>
        <w:pStyle w:val="Inhopg2"/>
        <w:rPr>
          <w:rFonts w:asciiTheme="minorHAnsi" w:eastAsiaTheme="minorEastAsia" w:hAnsiTheme="minorHAnsi" w:cstheme="minorBidi"/>
          <w:color w:val="auto"/>
          <w:sz w:val="22"/>
          <w:szCs w:val="22"/>
          <w:lang w:eastAsia="nl-BE"/>
        </w:rPr>
      </w:pPr>
      <w:hyperlink w:anchor="_Toc468776385" w:history="1">
        <w:r w:rsidR="00B43CB1" w:rsidRPr="00924348">
          <w:rPr>
            <w:rStyle w:val="Hyperlink"/>
            <w14:scene3d>
              <w14:camera w14:prst="orthographicFront"/>
              <w14:lightRig w14:rig="threePt" w14:dir="t">
                <w14:rot w14:lat="0" w14:lon="0" w14:rev="0"/>
              </w14:lightRig>
            </w14:scene3d>
          </w:rPr>
          <w:t>6.1</w:t>
        </w:r>
        <w:r w:rsidR="00B43CB1">
          <w:rPr>
            <w:rFonts w:asciiTheme="minorHAnsi" w:eastAsiaTheme="minorEastAsia" w:hAnsiTheme="minorHAnsi" w:cstheme="minorBidi"/>
            <w:color w:val="auto"/>
            <w:sz w:val="22"/>
            <w:szCs w:val="22"/>
            <w:lang w:eastAsia="nl-BE"/>
          </w:rPr>
          <w:tab/>
        </w:r>
        <w:r w:rsidR="00B43CB1" w:rsidRPr="00924348">
          <w:rPr>
            <w:rStyle w:val="Hyperlink"/>
          </w:rPr>
          <w:t>Verklaring van de gebruikte termen</w:t>
        </w:r>
        <w:r w:rsidR="00B43CB1">
          <w:rPr>
            <w:webHidden/>
          </w:rPr>
          <w:tab/>
        </w:r>
        <w:r w:rsidR="00B43CB1">
          <w:rPr>
            <w:webHidden/>
          </w:rPr>
          <w:fldChar w:fldCharType="begin"/>
        </w:r>
        <w:r w:rsidR="00B43CB1">
          <w:rPr>
            <w:webHidden/>
          </w:rPr>
          <w:instrText xml:space="preserve"> PAGEREF _Toc468776385 \h </w:instrText>
        </w:r>
        <w:r w:rsidR="00B43CB1">
          <w:rPr>
            <w:webHidden/>
          </w:rPr>
        </w:r>
        <w:r w:rsidR="00B43CB1">
          <w:rPr>
            <w:webHidden/>
          </w:rPr>
          <w:fldChar w:fldCharType="separate"/>
        </w:r>
        <w:r>
          <w:rPr>
            <w:webHidden/>
          </w:rPr>
          <w:t>10</w:t>
        </w:r>
        <w:r w:rsidR="00B43CB1">
          <w:rPr>
            <w:webHidden/>
          </w:rPr>
          <w:fldChar w:fldCharType="end"/>
        </w:r>
      </w:hyperlink>
    </w:p>
    <w:p w14:paraId="74B04A37" w14:textId="6B05AAC0" w:rsidR="00B43CB1" w:rsidRDefault="00D30565">
      <w:pPr>
        <w:pStyle w:val="Inhopg2"/>
        <w:rPr>
          <w:rFonts w:asciiTheme="minorHAnsi" w:eastAsiaTheme="minorEastAsia" w:hAnsiTheme="minorHAnsi" w:cstheme="minorBidi"/>
          <w:color w:val="auto"/>
          <w:sz w:val="22"/>
          <w:szCs w:val="22"/>
          <w:lang w:eastAsia="nl-BE"/>
        </w:rPr>
      </w:pPr>
      <w:hyperlink w:anchor="_Toc468776386" w:history="1">
        <w:r w:rsidR="00B43CB1" w:rsidRPr="00924348">
          <w:rPr>
            <w:rStyle w:val="Hyperlink"/>
            <w14:scene3d>
              <w14:camera w14:prst="orthographicFront"/>
              <w14:lightRig w14:rig="threePt" w14:dir="t">
                <w14:rot w14:lat="0" w14:lon="0" w14:rev="0"/>
              </w14:lightRig>
            </w14:scene3d>
          </w:rPr>
          <w:t>6.2</w:t>
        </w:r>
        <w:r w:rsidR="00B43CB1">
          <w:rPr>
            <w:rFonts w:asciiTheme="minorHAnsi" w:eastAsiaTheme="minorEastAsia" w:hAnsiTheme="minorHAnsi" w:cstheme="minorBidi"/>
            <w:color w:val="auto"/>
            <w:sz w:val="22"/>
            <w:szCs w:val="22"/>
            <w:lang w:eastAsia="nl-BE"/>
          </w:rPr>
          <w:tab/>
        </w:r>
        <w:r w:rsidR="00B43CB1" w:rsidRPr="00924348">
          <w:rPr>
            <w:rStyle w:val="Hyperlink"/>
          </w:rPr>
          <w:t>Algemene doelstellingen</w:t>
        </w:r>
        <w:r w:rsidR="00B43CB1">
          <w:rPr>
            <w:webHidden/>
          </w:rPr>
          <w:tab/>
        </w:r>
        <w:r w:rsidR="00B43CB1">
          <w:rPr>
            <w:webHidden/>
          </w:rPr>
          <w:fldChar w:fldCharType="begin"/>
        </w:r>
        <w:r w:rsidR="00B43CB1">
          <w:rPr>
            <w:webHidden/>
          </w:rPr>
          <w:instrText xml:space="preserve"> PAGEREF _Toc468776386 \h </w:instrText>
        </w:r>
        <w:r w:rsidR="00B43CB1">
          <w:rPr>
            <w:webHidden/>
          </w:rPr>
        </w:r>
        <w:r w:rsidR="00B43CB1">
          <w:rPr>
            <w:webHidden/>
          </w:rPr>
          <w:fldChar w:fldCharType="separate"/>
        </w:r>
        <w:r>
          <w:rPr>
            <w:webHidden/>
          </w:rPr>
          <w:t>11</w:t>
        </w:r>
        <w:r w:rsidR="00B43CB1">
          <w:rPr>
            <w:webHidden/>
          </w:rPr>
          <w:fldChar w:fldCharType="end"/>
        </w:r>
      </w:hyperlink>
    </w:p>
    <w:p w14:paraId="2A1C1758" w14:textId="38EF490C" w:rsidR="00B43CB1" w:rsidRDefault="00D30565">
      <w:pPr>
        <w:pStyle w:val="Inhopg2"/>
        <w:rPr>
          <w:rFonts w:asciiTheme="minorHAnsi" w:eastAsiaTheme="minorEastAsia" w:hAnsiTheme="minorHAnsi" w:cstheme="minorBidi"/>
          <w:color w:val="auto"/>
          <w:sz w:val="22"/>
          <w:szCs w:val="22"/>
          <w:lang w:eastAsia="nl-BE"/>
        </w:rPr>
      </w:pPr>
      <w:hyperlink w:anchor="_Toc468776387" w:history="1">
        <w:r w:rsidR="00B43CB1" w:rsidRPr="00924348">
          <w:rPr>
            <w:rStyle w:val="Hyperlink"/>
            <w14:scene3d>
              <w14:camera w14:prst="orthographicFront"/>
              <w14:lightRig w14:rig="threePt" w14:dir="t">
                <w14:rot w14:lat="0" w14:lon="0" w14:rev="0"/>
              </w14:lightRig>
            </w14:scene3d>
          </w:rPr>
          <w:t>6.3</w:t>
        </w:r>
        <w:r w:rsidR="00B43CB1">
          <w:rPr>
            <w:rFonts w:asciiTheme="minorHAnsi" w:eastAsiaTheme="minorEastAsia" w:hAnsiTheme="minorHAnsi" w:cstheme="minorBidi"/>
            <w:color w:val="auto"/>
            <w:sz w:val="22"/>
            <w:szCs w:val="22"/>
            <w:lang w:eastAsia="nl-BE"/>
          </w:rPr>
          <w:tab/>
        </w:r>
        <w:r w:rsidR="00B43CB1" w:rsidRPr="00924348">
          <w:rPr>
            <w:rStyle w:val="Hyperlink"/>
          </w:rPr>
          <w:t>Softwareontwikkeling</w:t>
        </w:r>
        <w:r w:rsidR="00B43CB1">
          <w:rPr>
            <w:webHidden/>
          </w:rPr>
          <w:tab/>
        </w:r>
        <w:r w:rsidR="00B43CB1">
          <w:rPr>
            <w:webHidden/>
          </w:rPr>
          <w:fldChar w:fldCharType="begin"/>
        </w:r>
        <w:r w:rsidR="00B43CB1">
          <w:rPr>
            <w:webHidden/>
          </w:rPr>
          <w:instrText xml:space="preserve"> PAGEREF _Toc468776387 \h </w:instrText>
        </w:r>
        <w:r w:rsidR="00B43CB1">
          <w:rPr>
            <w:webHidden/>
          </w:rPr>
        </w:r>
        <w:r w:rsidR="00B43CB1">
          <w:rPr>
            <w:webHidden/>
          </w:rPr>
          <w:fldChar w:fldCharType="separate"/>
        </w:r>
        <w:r>
          <w:rPr>
            <w:webHidden/>
          </w:rPr>
          <w:t>11</w:t>
        </w:r>
        <w:r w:rsidR="00B43CB1">
          <w:rPr>
            <w:webHidden/>
          </w:rPr>
          <w:fldChar w:fldCharType="end"/>
        </w:r>
      </w:hyperlink>
    </w:p>
    <w:p w14:paraId="12B84C16" w14:textId="6C9CDA0E" w:rsidR="00B43CB1" w:rsidRDefault="00D30565">
      <w:pPr>
        <w:pStyle w:val="Inhopg2"/>
        <w:rPr>
          <w:rFonts w:asciiTheme="minorHAnsi" w:eastAsiaTheme="minorEastAsia" w:hAnsiTheme="minorHAnsi" w:cstheme="minorBidi"/>
          <w:color w:val="auto"/>
          <w:sz w:val="22"/>
          <w:szCs w:val="22"/>
          <w:lang w:eastAsia="nl-BE"/>
        </w:rPr>
      </w:pPr>
      <w:hyperlink w:anchor="_Toc468776388" w:history="1">
        <w:r w:rsidR="00B43CB1" w:rsidRPr="00924348">
          <w:rPr>
            <w:rStyle w:val="Hyperlink"/>
            <w14:scene3d>
              <w14:camera w14:prst="orthographicFront"/>
              <w14:lightRig w14:rig="threePt" w14:dir="t">
                <w14:rot w14:lat="0" w14:lon="0" w14:rev="0"/>
              </w14:lightRig>
            </w14:scene3d>
          </w:rPr>
          <w:t>6.4</w:t>
        </w:r>
        <w:r w:rsidR="00B43CB1">
          <w:rPr>
            <w:rFonts w:asciiTheme="minorHAnsi" w:eastAsiaTheme="minorEastAsia" w:hAnsiTheme="minorHAnsi" w:cstheme="minorBidi"/>
            <w:color w:val="auto"/>
            <w:sz w:val="22"/>
            <w:szCs w:val="22"/>
            <w:lang w:eastAsia="nl-BE"/>
          </w:rPr>
          <w:tab/>
        </w:r>
        <w:r w:rsidR="00B43CB1" w:rsidRPr="00924348">
          <w:rPr>
            <w:rStyle w:val="Hyperlink"/>
          </w:rPr>
          <w:t>Informatiemanagement en security</w:t>
        </w:r>
        <w:r w:rsidR="00B43CB1">
          <w:rPr>
            <w:webHidden/>
          </w:rPr>
          <w:tab/>
        </w:r>
        <w:r w:rsidR="00B43CB1">
          <w:rPr>
            <w:webHidden/>
          </w:rPr>
          <w:fldChar w:fldCharType="begin"/>
        </w:r>
        <w:r w:rsidR="00B43CB1">
          <w:rPr>
            <w:webHidden/>
          </w:rPr>
          <w:instrText xml:space="preserve"> PAGEREF _Toc468776388 \h </w:instrText>
        </w:r>
        <w:r w:rsidR="00B43CB1">
          <w:rPr>
            <w:webHidden/>
          </w:rPr>
        </w:r>
        <w:r w:rsidR="00B43CB1">
          <w:rPr>
            <w:webHidden/>
          </w:rPr>
          <w:fldChar w:fldCharType="separate"/>
        </w:r>
        <w:r>
          <w:rPr>
            <w:webHidden/>
          </w:rPr>
          <w:t>15</w:t>
        </w:r>
        <w:r w:rsidR="00B43CB1">
          <w:rPr>
            <w:webHidden/>
          </w:rPr>
          <w:fldChar w:fldCharType="end"/>
        </w:r>
      </w:hyperlink>
    </w:p>
    <w:p w14:paraId="434B958C" w14:textId="651BA1CE" w:rsidR="00B43CB1" w:rsidRDefault="00D30565">
      <w:pPr>
        <w:pStyle w:val="Inhopg1"/>
        <w:rPr>
          <w:rFonts w:asciiTheme="minorHAnsi" w:eastAsiaTheme="minorEastAsia" w:hAnsiTheme="minorHAnsi" w:cstheme="minorBidi"/>
          <w:b w:val="0"/>
          <w:color w:val="auto"/>
          <w:sz w:val="22"/>
          <w:lang w:eastAsia="nl-BE"/>
        </w:rPr>
      </w:pPr>
      <w:hyperlink w:anchor="_Toc468776389" w:history="1">
        <w:r w:rsidR="00B43CB1" w:rsidRPr="00924348">
          <w:rPr>
            <w:rStyle w:val="Hyperlink"/>
          </w:rPr>
          <w:t>7</w:t>
        </w:r>
        <w:r w:rsidR="00B43CB1">
          <w:rPr>
            <w:rFonts w:asciiTheme="minorHAnsi" w:eastAsiaTheme="minorEastAsia" w:hAnsiTheme="minorHAnsi" w:cstheme="minorBidi"/>
            <w:b w:val="0"/>
            <w:color w:val="auto"/>
            <w:sz w:val="22"/>
            <w:lang w:eastAsia="nl-BE"/>
          </w:rPr>
          <w:tab/>
        </w:r>
        <w:r w:rsidR="00B43CB1" w:rsidRPr="00924348">
          <w:rPr>
            <w:rStyle w:val="Hyperlink"/>
          </w:rPr>
          <w:t>Minimale materiële vereisten</w:t>
        </w:r>
        <w:r w:rsidR="00B43CB1">
          <w:rPr>
            <w:webHidden/>
          </w:rPr>
          <w:tab/>
        </w:r>
        <w:r w:rsidR="00B43CB1">
          <w:rPr>
            <w:webHidden/>
          </w:rPr>
          <w:fldChar w:fldCharType="begin"/>
        </w:r>
        <w:r w:rsidR="00B43CB1">
          <w:rPr>
            <w:webHidden/>
          </w:rPr>
          <w:instrText xml:space="preserve"> PAGEREF _Toc468776389 \h </w:instrText>
        </w:r>
        <w:r w:rsidR="00B43CB1">
          <w:rPr>
            <w:webHidden/>
          </w:rPr>
        </w:r>
        <w:r w:rsidR="00B43CB1">
          <w:rPr>
            <w:webHidden/>
          </w:rPr>
          <w:fldChar w:fldCharType="separate"/>
        </w:r>
        <w:r>
          <w:rPr>
            <w:webHidden/>
          </w:rPr>
          <w:t>19</w:t>
        </w:r>
        <w:r w:rsidR="00B43CB1">
          <w:rPr>
            <w:webHidden/>
          </w:rPr>
          <w:fldChar w:fldCharType="end"/>
        </w:r>
      </w:hyperlink>
    </w:p>
    <w:p w14:paraId="45B5067B" w14:textId="6378EAE2" w:rsidR="00B43CB1" w:rsidRDefault="00D30565">
      <w:pPr>
        <w:pStyle w:val="Inhopg2"/>
        <w:rPr>
          <w:rFonts w:asciiTheme="minorHAnsi" w:eastAsiaTheme="minorEastAsia" w:hAnsiTheme="minorHAnsi" w:cstheme="minorBidi"/>
          <w:color w:val="auto"/>
          <w:sz w:val="22"/>
          <w:szCs w:val="22"/>
          <w:lang w:eastAsia="nl-BE"/>
        </w:rPr>
      </w:pPr>
      <w:hyperlink w:anchor="_Toc468776390" w:history="1">
        <w:r w:rsidR="00B43CB1" w:rsidRPr="00924348">
          <w:rPr>
            <w:rStyle w:val="Hyperlink"/>
            <w14:scene3d>
              <w14:camera w14:prst="orthographicFront"/>
              <w14:lightRig w14:rig="threePt" w14:dir="t">
                <w14:rot w14:lat="0" w14:lon="0" w14:rev="0"/>
              </w14:lightRig>
            </w14:scene3d>
          </w:rPr>
          <w:t>7.1</w:t>
        </w:r>
        <w:r w:rsidR="00B43CB1">
          <w:rPr>
            <w:rFonts w:asciiTheme="minorHAnsi" w:eastAsiaTheme="minorEastAsia" w:hAnsiTheme="minorHAnsi" w:cstheme="minorBidi"/>
            <w:color w:val="auto"/>
            <w:sz w:val="22"/>
            <w:szCs w:val="22"/>
            <w:lang w:eastAsia="nl-BE"/>
          </w:rPr>
          <w:tab/>
        </w:r>
        <w:r w:rsidR="00B43CB1" w:rsidRPr="00924348">
          <w:rPr>
            <w:rStyle w:val="Hyperlink"/>
          </w:rPr>
          <w:t>Algemeen</w:t>
        </w:r>
        <w:r w:rsidR="00B43CB1">
          <w:rPr>
            <w:webHidden/>
          </w:rPr>
          <w:tab/>
        </w:r>
        <w:r w:rsidR="00B43CB1">
          <w:rPr>
            <w:webHidden/>
          </w:rPr>
          <w:fldChar w:fldCharType="begin"/>
        </w:r>
        <w:r w:rsidR="00B43CB1">
          <w:rPr>
            <w:webHidden/>
          </w:rPr>
          <w:instrText xml:space="preserve"> PAGEREF _Toc468776390 \h </w:instrText>
        </w:r>
        <w:r w:rsidR="00B43CB1">
          <w:rPr>
            <w:webHidden/>
          </w:rPr>
        </w:r>
        <w:r w:rsidR="00B43CB1">
          <w:rPr>
            <w:webHidden/>
          </w:rPr>
          <w:fldChar w:fldCharType="separate"/>
        </w:r>
        <w:r>
          <w:rPr>
            <w:webHidden/>
          </w:rPr>
          <w:t>19</w:t>
        </w:r>
        <w:r w:rsidR="00B43CB1">
          <w:rPr>
            <w:webHidden/>
          </w:rPr>
          <w:fldChar w:fldCharType="end"/>
        </w:r>
      </w:hyperlink>
    </w:p>
    <w:p w14:paraId="4CC688BB" w14:textId="6091D260" w:rsidR="00B43CB1" w:rsidRDefault="00D30565">
      <w:pPr>
        <w:pStyle w:val="Inhopg2"/>
        <w:rPr>
          <w:rFonts w:asciiTheme="minorHAnsi" w:eastAsiaTheme="minorEastAsia" w:hAnsiTheme="minorHAnsi" w:cstheme="minorBidi"/>
          <w:color w:val="auto"/>
          <w:sz w:val="22"/>
          <w:szCs w:val="22"/>
          <w:lang w:eastAsia="nl-BE"/>
        </w:rPr>
      </w:pPr>
      <w:hyperlink w:anchor="_Toc468776391" w:history="1">
        <w:r w:rsidR="00B43CB1" w:rsidRPr="00924348">
          <w:rPr>
            <w:rStyle w:val="Hyperlink"/>
            <w14:scene3d>
              <w14:camera w14:prst="orthographicFront"/>
              <w14:lightRig w14:rig="threePt" w14:dir="t">
                <w14:rot w14:lat="0" w14:lon="0" w14:rev="0"/>
              </w14:lightRig>
            </w14:scene3d>
          </w:rPr>
          <w:t>7.2</w:t>
        </w:r>
        <w:r w:rsidR="00B43CB1">
          <w:rPr>
            <w:rFonts w:asciiTheme="minorHAnsi" w:eastAsiaTheme="minorEastAsia" w:hAnsiTheme="minorHAnsi" w:cstheme="minorBidi"/>
            <w:color w:val="auto"/>
            <w:sz w:val="22"/>
            <w:szCs w:val="22"/>
            <w:lang w:eastAsia="nl-BE"/>
          </w:rPr>
          <w:tab/>
        </w:r>
        <w:r w:rsidR="00B43CB1" w:rsidRPr="00924348">
          <w:rPr>
            <w:rStyle w:val="Hyperlink"/>
          </w:rPr>
          <w:t>Infrastructuur</w:t>
        </w:r>
        <w:r w:rsidR="00B43CB1">
          <w:rPr>
            <w:webHidden/>
          </w:rPr>
          <w:tab/>
        </w:r>
        <w:r w:rsidR="00B43CB1">
          <w:rPr>
            <w:webHidden/>
          </w:rPr>
          <w:fldChar w:fldCharType="begin"/>
        </w:r>
        <w:r w:rsidR="00B43CB1">
          <w:rPr>
            <w:webHidden/>
          </w:rPr>
          <w:instrText xml:space="preserve"> PAGEREF _Toc468776391 \h </w:instrText>
        </w:r>
        <w:r w:rsidR="00B43CB1">
          <w:rPr>
            <w:webHidden/>
          </w:rPr>
        </w:r>
        <w:r w:rsidR="00B43CB1">
          <w:rPr>
            <w:webHidden/>
          </w:rPr>
          <w:fldChar w:fldCharType="separate"/>
        </w:r>
        <w:r>
          <w:rPr>
            <w:webHidden/>
          </w:rPr>
          <w:t>19</w:t>
        </w:r>
        <w:r w:rsidR="00B43CB1">
          <w:rPr>
            <w:webHidden/>
          </w:rPr>
          <w:fldChar w:fldCharType="end"/>
        </w:r>
      </w:hyperlink>
    </w:p>
    <w:p w14:paraId="777844EC" w14:textId="286E614A" w:rsidR="00B43CB1" w:rsidRDefault="00D30565">
      <w:pPr>
        <w:pStyle w:val="Inhopg2"/>
        <w:rPr>
          <w:rFonts w:asciiTheme="minorHAnsi" w:eastAsiaTheme="minorEastAsia" w:hAnsiTheme="minorHAnsi" w:cstheme="minorBidi"/>
          <w:color w:val="auto"/>
          <w:sz w:val="22"/>
          <w:szCs w:val="22"/>
          <w:lang w:eastAsia="nl-BE"/>
        </w:rPr>
      </w:pPr>
      <w:hyperlink w:anchor="_Toc468776392" w:history="1">
        <w:r w:rsidR="00B43CB1" w:rsidRPr="00924348">
          <w:rPr>
            <w:rStyle w:val="Hyperlink"/>
            <w14:scene3d>
              <w14:camera w14:prst="orthographicFront"/>
              <w14:lightRig w14:rig="threePt" w14:dir="t">
                <w14:rot w14:lat="0" w14:lon="0" w14:rev="0"/>
              </w14:lightRig>
            </w14:scene3d>
          </w:rPr>
          <w:t>7.3</w:t>
        </w:r>
        <w:r w:rsidR="00B43CB1">
          <w:rPr>
            <w:rFonts w:asciiTheme="minorHAnsi" w:eastAsiaTheme="minorEastAsia" w:hAnsiTheme="minorHAnsi" w:cstheme="minorBidi"/>
            <w:color w:val="auto"/>
            <w:sz w:val="22"/>
            <w:szCs w:val="22"/>
            <w:lang w:eastAsia="nl-BE"/>
          </w:rPr>
          <w:tab/>
        </w:r>
        <w:r w:rsidR="00B43CB1" w:rsidRPr="00924348">
          <w:rPr>
            <w:rStyle w:val="Hyperlink"/>
          </w:rPr>
          <w:t>Materiële en didactische uitrusting</w:t>
        </w:r>
        <w:r w:rsidR="00B43CB1">
          <w:rPr>
            <w:webHidden/>
          </w:rPr>
          <w:tab/>
        </w:r>
        <w:r w:rsidR="00B43CB1">
          <w:rPr>
            <w:webHidden/>
          </w:rPr>
          <w:fldChar w:fldCharType="begin"/>
        </w:r>
        <w:r w:rsidR="00B43CB1">
          <w:rPr>
            <w:webHidden/>
          </w:rPr>
          <w:instrText xml:space="preserve"> PAGEREF _Toc468776392 \h </w:instrText>
        </w:r>
        <w:r w:rsidR="00B43CB1">
          <w:rPr>
            <w:webHidden/>
          </w:rPr>
        </w:r>
        <w:r w:rsidR="00B43CB1">
          <w:rPr>
            <w:webHidden/>
          </w:rPr>
          <w:fldChar w:fldCharType="separate"/>
        </w:r>
        <w:r>
          <w:rPr>
            <w:webHidden/>
          </w:rPr>
          <w:t>19</w:t>
        </w:r>
        <w:r w:rsidR="00B43CB1">
          <w:rPr>
            <w:webHidden/>
          </w:rPr>
          <w:fldChar w:fldCharType="end"/>
        </w:r>
      </w:hyperlink>
    </w:p>
    <w:p w14:paraId="5BF90D84" w14:textId="1B8E2636" w:rsidR="00B43CB1" w:rsidRDefault="00D30565">
      <w:pPr>
        <w:pStyle w:val="Inhopg1"/>
        <w:rPr>
          <w:rFonts w:asciiTheme="minorHAnsi" w:eastAsiaTheme="minorEastAsia" w:hAnsiTheme="minorHAnsi" w:cstheme="minorBidi"/>
          <w:b w:val="0"/>
          <w:color w:val="auto"/>
          <w:sz w:val="22"/>
          <w:lang w:eastAsia="nl-BE"/>
        </w:rPr>
      </w:pPr>
      <w:hyperlink w:anchor="_Toc468776393" w:history="1">
        <w:r w:rsidR="00B43CB1" w:rsidRPr="00924348">
          <w:rPr>
            <w:rStyle w:val="Hyperlink"/>
          </w:rPr>
          <w:t>8</w:t>
        </w:r>
        <w:r w:rsidR="00B43CB1">
          <w:rPr>
            <w:rFonts w:asciiTheme="minorHAnsi" w:eastAsiaTheme="minorEastAsia" w:hAnsiTheme="minorHAnsi" w:cstheme="minorBidi"/>
            <w:b w:val="0"/>
            <w:color w:val="auto"/>
            <w:sz w:val="22"/>
            <w:lang w:eastAsia="nl-BE"/>
          </w:rPr>
          <w:tab/>
        </w:r>
        <w:r w:rsidR="00B43CB1" w:rsidRPr="00924348">
          <w:rPr>
            <w:rStyle w:val="Hyperlink"/>
          </w:rPr>
          <w:t>Pedagogisch-didactische wenken</w:t>
        </w:r>
        <w:r w:rsidR="00B43CB1">
          <w:rPr>
            <w:webHidden/>
          </w:rPr>
          <w:tab/>
        </w:r>
        <w:r w:rsidR="00B43CB1">
          <w:rPr>
            <w:webHidden/>
          </w:rPr>
          <w:fldChar w:fldCharType="begin"/>
        </w:r>
        <w:r w:rsidR="00B43CB1">
          <w:rPr>
            <w:webHidden/>
          </w:rPr>
          <w:instrText xml:space="preserve"> PAGEREF _Toc468776393 \h </w:instrText>
        </w:r>
        <w:r w:rsidR="00B43CB1">
          <w:rPr>
            <w:webHidden/>
          </w:rPr>
        </w:r>
        <w:r w:rsidR="00B43CB1">
          <w:rPr>
            <w:webHidden/>
          </w:rPr>
          <w:fldChar w:fldCharType="separate"/>
        </w:r>
        <w:r>
          <w:rPr>
            <w:webHidden/>
          </w:rPr>
          <w:t>20</w:t>
        </w:r>
        <w:r w:rsidR="00B43CB1">
          <w:rPr>
            <w:webHidden/>
          </w:rPr>
          <w:fldChar w:fldCharType="end"/>
        </w:r>
      </w:hyperlink>
    </w:p>
    <w:p w14:paraId="7C885D7C" w14:textId="75F70490" w:rsidR="00B43CB1" w:rsidRDefault="00D30565">
      <w:pPr>
        <w:pStyle w:val="Inhopg2"/>
        <w:rPr>
          <w:rFonts w:asciiTheme="minorHAnsi" w:eastAsiaTheme="minorEastAsia" w:hAnsiTheme="minorHAnsi" w:cstheme="minorBidi"/>
          <w:color w:val="auto"/>
          <w:sz w:val="22"/>
          <w:szCs w:val="22"/>
          <w:lang w:eastAsia="nl-BE"/>
        </w:rPr>
      </w:pPr>
      <w:hyperlink w:anchor="_Toc468776394" w:history="1">
        <w:r w:rsidR="00B43CB1" w:rsidRPr="00924348">
          <w:rPr>
            <w:rStyle w:val="Hyperlink"/>
            <w14:scene3d>
              <w14:camera w14:prst="orthographicFront"/>
              <w14:lightRig w14:rig="threePt" w14:dir="t">
                <w14:rot w14:lat="0" w14:lon="0" w14:rev="0"/>
              </w14:lightRig>
            </w14:scene3d>
          </w:rPr>
          <w:t>8.1</w:t>
        </w:r>
        <w:r w:rsidR="00B43CB1">
          <w:rPr>
            <w:rFonts w:asciiTheme="minorHAnsi" w:eastAsiaTheme="minorEastAsia" w:hAnsiTheme="minorHAnsi" w:cstheme="minorBidi"/>
            <w:color w:val="auto"/>
            <w:sz w:val="22"/>
            <w:szCs w:val="22"/>
            <w:lang w:eastAsia="nl-BE"/>
          </w:rPr>
          <w:tab/>
        </w:r>
        <w:r w:rsidR="00B43CB1" w:rsidRPr="00924348">
          <w:rPr>
            <w:rStyle w:val="Hyperlink"/>
          </w:rPr>
          <w:t>Taalbeleid</w:t>
        </w:r>
        <w:r w:rsidR="00B43CB1">
          <w:rPr>
            <w:webHidden/>
          </w:rPr>
          <w:tab/>
        </w:r>
        <w:r w:rsidR="00B43CB1">
          <w:rPr>
            <w:webHidden/>
          </w:rPr>
          <w:fldChar w:fldCharType="begin"/>
        </w:r>
        <w:r w:rsidR="00B43CB1">
          <w:rPr>
            <w:webHidden/>
          </w:rPr>
          <w:instrText xml:space="preserve"> PAGEREF _Toc468776394 \h </w:instrText>
        </w:r>
        <w:r w:rsidR="00B43CB1">
          <w:rPr>
            <w:webHidden/>
          </w:rPr>
        </w:r>
        <w:r w:rsidR="00B43CB1">
          <w:rPr>
            <w:webHidden/>
          </w:rPr>
          <w:fldChar w:fldCharType="separate"/>
        </w:r>
        <w:r>
          <w:rPr>
            <w:webHidden/>
          </w:rPr>
          <w:t>20</w:t>
        </w:r>
        <w:r w:rsidR="00B43CB1">
          <w:rPr>
            <w:webHidden/>
          </w:rPr>
          <w:fldChar w:fldCharType="end"/>
        </w:r>
      </w:hyperlink>
    </w:p>
    <w:p w14:paraId="16776AC4" w14:textId="0D727109" w:rsidR="00B43CB1" w:rsidRDefault="00D30565">
      <w:pPr>
        <w:pStyle w:val="Inhopg2"/>
        <w:rPr>
          <w:rFonts w:asciiTheme="minorHAnsi" w:eastAsiaTheme="minorEastAsia" w:hAnsiTheme="minorHAnsi" w:cstheme="minorBidi"/>
          <w:color w:val="auto"/>
          <w:sz w:val="22"/>
          <w:szCs w:val="22"/>
          <w:lang w:eastAsia="nl-BE"/>
        </w:rPr>
      </w:pPr>
      <w:hyperlink w:anchor="_Toc468776395" w:history="1">
        <w:r w:rsidR="00B43CB1" w:rsidRPr="00924348">
          <w:rPr>
            <w:rStyle w:val="Hyperlink"/>
            <w14:scene3d>
              <w14:camera w14:prst="orthographicFront"/>
              <w14:lightRig w14:rig="threePt" w14:dir="t">
                <w14:rot w14:lat="0" w14:lon="0" w14:rev="0"/>
              </w14:lightRig>
            </w14:scene3d>
          </w:rPr>
          <w:t>8.2</w:t>
        </w:r>
        <w:r w:rsidR="00B43CB1">
          <w:rPr>
            <w:rFonts w:asciiTheme="minorHAnsi" w:eastAsiaTheme="minorEastAsia" w:hAnsiTheme="minorHAnsi" w:cstheme="minorBidi"/>
            <w:color w:val="auto"/>
            <w:sz w:val="22"/>
            <w:szCs w:val="22"/>
            <w:lang w:eastAsia="nl-BE"/>
          </w:rPr>
          <w:tab/>
        </w:r>
        <w:r w:rsidR="00B43CB1" w:rsidRPr="00924348">
          <w:rPr>
            <w:rStyle w:val="Hyperlink"/>
          </w:rPr>
          <w:t>Evaluatie</w:t>
        </w:r>
        <w:r w:rsidR="00B43CB1">
          <w:rPr>
            <w:webHidden/>
          </w:rPr>
          <w:tab/>
        </w:r>
        <w:r w:rsidR="00B43CB1">
          <w:rPr>
            <w:webHidden/>
          </w:rPr>
          <w:fldChar w:fldCharType="begin"/>
        </w:r>
        <w:r w:rsidR="00B43CB1">
          <w:rPr>
            <w:webHidden/>
          </w:rPr>
          <w:instrText xml:space="preserve"> PAGEREF _Toc468776395 \h </w:instrText>
        </w:r>
        <w:r w:rsidR="00B43CB1">
          <w:rPr>
            <w:webHidden/>
          </w:rPr>
        </w:r>
        <w:r w:rsidR="00B43CB1">
          <w:rPr>
            <w:webHidden/>
          </w:rPr>
          <w:fldChar w:fldCharType="separate"/>
        </w:r>
        <w:r>
          <w:rPr>
            <w:webHidden/>
          </w:rPr>
          <w:t>20</w:t>
        </w:r>
        <w:r w:rsidR="00B43CB1">
          <w:rPr>
            <w:webHidden/>
          </w:rPr>
          <w:fldChar w:fldCharType="end"/>
        </w:r>
      </w:hyperlink>
    </w:p>
    <w:p w14:paraId="7E479979" w14:textId="631F45DB" w:rsidR="00B43CB1" w:rsidRDefault="00D30565">
      <w:pPr>
        <w:pStyle w:val="Inhopg2"/>
        <w:rPr>
          <w:rFonts w:asciiTheme="minorHAnsi" w:eastAsiaTheme="minorEastAsia" w:hAnsiTheme="minorHAnsi" w:cstheme="minorBidi"/>
          <w:color w:val="auto"/>
          <w:sz w:val="22"/>
          <w:szCs w:val="22"/>
          <w:lang w:eastAsia="nl-BE"/>
        </w:rPr>
      </w:pPr>
      <w:hyperlink w:anchor="_Toc468776396" w:history="1">
        <w:r w:rsidR="00B43CB1" w:rsidRPr="00924348">
          <w:rPr>
            <w:rStyle w:val="Hyperlink"/>
            <w14:scene3d>
              <w14:camera w14:prst="orthographicFront"/>
              <w14:lightRig w14:rig="threePt" w14:dir="t">
                <w14:rot w14:lat="0" w14:lon="0" w14:rev="0"/>
              </w14:lightRig>
            </w14:scene3d>
          </w:rPr>
          <w:t>8.3</w:t>
        </w:r>
        <w:r w:rsidR="00B43CB1">
          <w:rPr>
            <w:rFonts w:asciiTheme="minorHAnsi" w:eastAsiaTheme="minorEastAsia" w:hAnsiTheme="minorHAnsi" w:cstheme="minorBidi"/>
            <w:color w:val="auto"/>
            <w:sz w:val="22"/>
            <w:szCs w:val="22"/>
            <w:lang w:eastAsia="nl-BE"/>
          </w:rPr>
          <w:tab/>
        </w:r>
        <w:r w:rsidR="00B43CB1" w:rsidRPr="00924348">
          <w:rPr>
            <w:rStyle w:val="Hyperlink"/>
          </w:rPr>
          <w:t>Stages</w:t>
        </w:r>
        <w:r w:rsidR="00B43CB1">
          <w:rPr>
            <w:webHidden/>
          </w:rPr>
          <w:tab/>
        </w:r>
        <w:r w:rsidR="00B43CB1">
          <w:rPr>
            <w:webHidden/>
          </w:rPr>
          <w:fldChar w:fldCharType="begin"/>
        </w:r>
        <w:r w:rsidR="00B43CB1">
          <w:rPr>
            <w:webHidden/>
          </w:rPr>
          <w:instrText xml:space="preserve"> PAGEREF _Toc468776396 \h </w:instrText>
        </w:r>
        <w:r w:rsidR="00B43CB1">
          <w:rPr>
            <w:webHidden/>
          </w:rPr>
        </w:r>
        <w:r w:rsidR="00B43CB1">
          <w:rPr>
            <w:webHidden/>
          </w:rPr>
          <w:fldChar w:fldCharType="separate"/>
        </w:r>
        <w:r>
          <w:rPr>
            <w:webHidden/>
          </w:rPr>
          <w:t>21</w:t>
        </w:r>
        <w:r w:rsidR="00B43CB1">
          <w:rPr>
            <w:webHidden/>
          </w:rPr>
          <w:fldChar w:fldCharType="end"/>
        </w:r>
      </w:hyperlink>
    </w:p>
    <w:p w14:paraId="1BD7A09C" w14:textId="27F7D6B1" w:rsidR="00B43CB1" w:rsidRDefault="00D30565">
      <w:pPr>
        <w:pStyle w:val="Inhopg1"/>
        <w:rPr>
          <w:rFonts w:asciiTheme="minorHAnsi" w:eastAsiaTheme="minorEastAsia" w:hAnsiTheme="minorHAnsi" w:cstheme="minorBidi"/>
          <w:b w:val="0"/>
          <w:color w:val="auto"/>
          <w:sz w:val="22"/>
          <w:lang w:eastAsia="nl-BE"/>
        </w:rPr>
      </w:pPr>
      <w:hyperlink w:anchor="_Toc468776397" w:history="1">
        <w:r w:rsidR="00B43CB1" w:rsidRPr="00924348">
          <w:rPr>
            <w:rStyle w:val="Hyperlink"/>
          </w:rPr>
          <w:t>9</w:t>
        </w:r>
        <w:r w:rsidR="00B43CB1">
          <w:rPr>
            <w:rFonts w:asciiTheme="minorHAnsi" w:eastAsiaTheme="minorEastAsia" w:hAnsiTheme="minorHAnsi" w:cstheme="minorBidi"/>
            <w:b w:val="0"/>
            <w:color w:val="auto"/>
            <w:sz w:val="22"/>
            <w:lang w:eastAsia="nl-BE"/>
          </w:rPr>
          <w:tab/>
        </w:r>
        <w:r w:rsidR="00B43CB1" w:rsidRPr="00924348">
          <w:rPr>
            <w:rStyle w:val="Hyperlink"/>
          </w:rPr>
          <w:t>Geïntegreerde proef</w:t>
        </w:r>
        <w:r w:rsidR="00B43CB1">
          <w:rPr>
            <w:webHidden/>
          </w:rPr>
          <w:tab/>
        </w:r>
        <w:r w:rsidR="00B43CB1">
          <w:rPr>
            <w:webHidden/>
          </w:rPr>
          <w:fldChar w:fldCharType="begin"/>
        </w:r>
        <w:r w:rsidR="00B43CB1">
          <w:rPr>
            <w:webHidden/>
          </w:rPr>
          <w:instrText xml:space="preserve"> PAGEREF _Toc468776397 \h </w:instrText>
        </w:r>
        <w:r w:rsidR="00B43CB1">
          <w:rPr>
            <w:webHidden/>
          </w:rPr>
        </w:r>
        <w:r w:rsidR="00B43CB1">
          <w:rPr>
            <w:webHidden/>
          </w:rPr>
          <w:fldChar w:fldCharType="separate"/>
        </w:r>
        <w:r>
          <w:rPr>
            <w:webHidden/>
          </w:rPr>
          <w:t>23</w:t>
        </w:r>
        <w:r w:rsidR="00B43CB1">
          <w:rPr>
            <w:webHidden/>
          </w:rPr>
          <w:fldChar w:fldCharType="end"/>
        </w:r>
      </w:hyperlink>
    </w:p>
    <w:p w14:paraId="26EEFD30" w14:textId="77777777" w:rsidR="00A0235A" w:rsidRPr="00997735" w:rsidRDefault="00A228E2">
      <w:pPr>
        <w:rPr>
          <w:rFonts w:ascii="Trebuchet MS" w:hAnsi="Trebuchet MS" w:cs="Arial"/>
          <w:sz w:val="28"/>
        </w:rPr>
      </w:pPr>
      <w:r>
        <w:rPr>
          <w:rFonts w:ascii="Trebuchet MS" w:hAnsi="Trebuchet MS" w:cs="Arial"/>
          <w:noProof/>
          <w:color w:val="404040" w:themeColor="text1" w:themeTint="BF"/>
          <w:sz w:val="28"/>
        </w:rPr>
        <w:fldChar w:fldCharType="end"/>
      </w:r>
    </w:p>
    <w:p w14:paraId="3973E7C4" w14:textId="77777777" w:rsidR="00A0235A" w:rsidRPr="00B36C56" w:rsidRDefault="00A0235A">
      <w:pPr>
        <w:rPr>
          <w:rFonts w:ascii="Trebuchet MS" w:hAnsi="Trebuchet MS" w:cs="Arial"/>
        </w:rPr>
      </w:pPr>
    </w:p>
    <w:p w14:paraId="2E8F0F10" w14:textId="77777777" w:rsidR="00A0235A" w:rsidRPr="00B36C56" w:rsidRDefault="00A0235A">
      <w:pPr>
        <w:rPr>
          <w:rFonts w:ascii="Trebuchet MS" w:hAnsi="Trebuchet MS" w:cs="Arial"/>
        </w:rPr>
      </w:pPr>
    </w:p>
    <w:p w14:paraId="4141AFE1" w14:textId="77777777" w:rsidR="00A0235A" w:rsidRPr="00B36C56" w:rsidRDefault="00A0235A">
      <w:pPr>
        <w:rPr>
          <w:rFonts w:ascii="Trebuchet MS" w:hAnsi="Trebuchet MS" w:cs="Arial"/>
        </w:rPr>
      </w:pPr>
    </w:p>
    <w:p w14:paraId="10052721" w14:textId="77777777" w:rsidR="00D85EE2" w:rsidRDefault="001A6E2F" w:rsidP="000625C1">
      <w:pPr>
        <w:pStyle w:val="LPKop1"/>
      </w:pPr>
      <w:bookmarkStart w:id="0" w:name="_Toc468776373"/>
      <w:r w:rsidRPr="000625C1">
        <w:lastRenderedPageBreak/>
        <w:t>I</w:t>
      </w:r>
      <w:r w:rsidR="00DA3AAF" w:rsidRPr="000625C1">
        <w:t>nleiding en situering van het leerplan</w:t>
      </w:r>
      <w:bookmarkEnd w:id="0"/>
    </w:p>
    <w:p w14:paraId="30BACF0B" w14:textId="77777777" w:rsidR="00D97549" w:rsidRPr="00D85EE2" w:rsidRDefault="00D85EE2" w:rsidP="00FB2E53">
      <w:pPr>
        <w:pStyle w:val="LPKop2"/>
      </w:pPr>
      <w:bookmarkStart w:id="1" w:name="_Toc468776374"/>
      <w:r w:rsidRPr="00FB2E53">
        <w:t>Plaats</w:t>
      </w:r>
      <w:r w:rsidRPr="00D85EE2">
        <w:t xml:space="preserve"> in de lessentabel</w:t>
      </w:r>
      <w:bookmarkEnd w:id="1"/>
      <w:r w:rsidR="00DA3AAF" w:rsidRPr="00D85EE2">
        <w:t xml:space="preserve"> </w:t>
      </w:r>
    </w:p>
    <w:p w14:paraId="09A5995D" w14:textId="77777777" w:rsidR="00ED3E7F" w:rsidRPr="00B36C56" w:rsidRDefault="00ED3E7F" w:rsidP="00E53396">
      <w:pPr>
        <w:pStyle w:val="LPTekst"/>
      </w:pPr>
      <w:r w:rsidRPr="00B36C56">
        <w:t xml:space="preserve">Zie </w:t>
      </w:r>
      <w:hyperlink r:id="rId10" w:history="1">
        <w:r w:rsidR="00E25B2B" w:rsidRPr="00E25B2B">
          <w:rPr>
            <w:rStyle w:val="Hyperlink"/>
            <w:color w:val="404040" w:themeColor="text1" w:themeTint="BF"/>
          </w:rPr>
          <w:t>www.katholiekonderwijs.vlaanderen</w:t>
        </w:r>
      </w:hyperlink>
      <w:r w:rsidR="00F97414">
        <w:t xml:space="preserve"> bij leerplannen &amp; lessentabellen</w:t>
      </w:r>
      <w:r w:rsidRPr="00B36C56">
        <w:t>.</w:t>
      </w:r>
    </w:p>
    <w:p w14:paraId="30F93963" w14:textId="77777777" w:rsidR="00DA3AAF" w:rsidRPr="001B2091" w:rsidRDefault="008A3C1D" w:rsidP="00FB2E53">
      <w:pPr>
        <w:pStyle w:val="LPKop2"/>
      </w:pPr>
      <w:bookmarkStart w:id="2" w:name="_Toc468776375"/>
      <w:r>
        <w:t>Studierichtingsprofiel</w:t>
      </w:r>
      <w:bookmarkEnd w:id="2"/>
    </w:p>
    <w:p w14:paraId="641B5212" w14:textId="013D6203" w:rsidR="0009299A" w:rsidRPr="0009299A" w:rsidRDefault="0009299A" w:rsidP="00767B08">
      <w:pPr>
        <w:pStyle w:val="LPTekst"/>
        <w:jc w:val="left"/>
        <w:rPr>
          <w:lang w:val="nl-BE"/>
        </w:rPr>
      </w:pPr>
      <w:r w:rsidRPr="0009299A">
        <w:rPr>
          <w:lang w:val="nl-BE"/>
        </w:rPr>
        <w:t xml:space="preserve">De derde graad Boekhouden-informatica </w:t>
      </w:r>
      <w:proofErr w:type="spellStart"/>
      <w:r w:rsidRPr="0009299A">
        <w:rPr>
          <w:lang w:val="nl-BE"/>
        </w:rPr>
        <w:t>tso</w:t>
      </w:r>
      <w:proofErr w:type="spellEnd"/>
      <w:r w:rsidRPr="0009299A">
        <w:rPr>
          <w:lang w:val="nl-BE"/>
        </w:rPr>
        <w:t xml:space="preserve"> is een studierichting die voorbereidt op verder studeren in hoger onderwijs (professionele bachelor). Daarom is gekozen voor een brede en evenwichtige vorming.</w:t>
      </w:r>
    </w:p>
    <w:p w14:paraId="072864D8" w14:textId="77777777" w:rsidR="0009299A" w:rsidRPr="0009299A" w:rsidRDefault="0009299A" w:rsidP="00767B08">
      <w:pPr>
        <w:pStyle w:val="LPTekst"/>
        <w:jc w:val="left"/>
        <w:rPr>
          <w:lang w:val="nl-BE"/>
        </w:rPr>
      </w:pPr>
      <w:r w:rsidRPr="0009299A">
        <w:rPr>
          <w:lang w:val="nl-BE"/>
        </w:rPr>
        <w:t>De leerling krijgt naast een algemene vorming een brede bedrijfsgerichte vorming met drie belangrijke onderdelen:</w:t>
      </w:r>
    </w:p>
    <w:p w14:paraId="33B15FF4" w14:textId="77777777" w:rsidR="0009299A" w:rsidRPr="0009299A" w:rsidRDefault="0009299A" w:rsidP="00767B08">
      <w:pPr>
        <w:pStyle w:val="LPTekst"/>
        <w:numPr>
          <w:ilvl w:val="0"/>
          <w:numId w:val="44"/>
        </w:numPr>
        <w:spacing w:after="120"/>
        <w:jc w:val="left"/>
        <w:rPr>
          <w:lang w:val="nl-BE"/>
        </w:rPr>
      </w:pPr>
      <w:r w:rsidRPr="0009299A">
        <w:rPr>
          <w:lang w:val="nl-BE"/>
        </w:rPr>
        <w:t>Een sterke bedrijfseconomische vorming met aandacht voor de dubbele boekhouding, de kostprijsberekening, de analyse van de jaarrekening van de onderneming en de investeringsanalyse. Daarnaast is er ook aandacht voor verschillende beleidsaspecten van de onderneming.</w:t>
      </w:r>
    </w:p>
    <w:p w14:paraId="36BAD0EF" w14:textId="77777777" w:rsidR="0009299A" w:rsidRPr="0009299A" w:rsidRDefault="0009299A" w:rsidP="00767B08">
      <w:pPr>
        <w:pStyle w:val="LPTekst"/>
        <w:numPr>
          <w:ilvl w:val="0"/>
          <w:numId w:val="44"/>
        </w:numPr>
        <w:spacing w:after="120"/>
        <w:jc w:val="left"/>
        <w:rPr>
          <w:lang w:val="nl-BE"/>
        </w:rPr>
      </w:pPr>
      <w:r w:rsidRPr="0009299A">
        <w:rPr>
          <w:lang w:val="nl-BE"/>
        </w:rPr>
        <w:t xml:space="preserve">Een doorgedreven vorming in de toegepaste informatica met aandacht voor de analyse en het ontwikkelen van oplossingen voor </w:t>
      </w:r>
      <w:proofErr w:type="spellStart"/>
      <w:r w:rsidRPr="0009299A">
        <w:rPr>
          <w:lang w:val="nl-BE"/>
        </w:rPr>
        <w:t>bedrijfsadministratieve</w:t>
      </w:r>
      <w:proofErr w:type="spellEnd"/>
      <w:r w:rsidRPr="0009299A">
        <w:rPr>
          <w:lang w:val="nl-BE"/>
        </w:rPr>
        <w:t xml:space="preserve"> problemen. Probleemanalyse</w:t>
      </w:r>
      <w:r>
        <w:rPr>
          <w:lang w:val="nl-BE"/>
        </w:rPr>
        <w:t>,</w:t>
      </w:r>
      <w:r w:rsidRPr="0009299A">
        <w:rPr>
          <w:lang w:val="nl-BE"/>
        </w:rPr>
        <w:t xml:space="preserve"> programma-ontwikkeling</w:t>
      </w:r>
      <w:r>
        <w:rPr>
          <w:lang w:val="nl-BE"/>
        </w:rPr>
        <w:t>, informatiemanagement en security</w:t>
      </w:r>
      <w:r w:rsidRPr="0009299A">
        <w:rPr>
          <w:lang w:val="nl-BE"/>
        </w:rPr>
        <w:t xml:space="preserve"> </w:t>
      </w:r>
      <w:r>
        <w:rPr>
          <w:lang w:val="nl-BE"/>
        </w:rPr>
        <w:t xml:space="preserve">(informatiebeheer en veiligheid) </w:t>
      </w:r>
      <w:r w:rsidRPr="0009299A">
        <w:rPr>
          <w:lang w:val="nl-BE"/>
        </w:rPr>
        <w:t>komen uitgebreid aan bod.</w:t>
      </w:r>
    </w:p>
    <w:p w14:paraId="37EE2AA1" w14:textId="77777777" w:rsidR="0009299A" w:rsidRPr="0009299A" w:rsidRDefault="0009299A" w:rsidP="00767B08">
      <w:pPr>
        <w:pStyle w:val="LPTekst"/>
        <w:numPr>
          <w:ilvl w:val="0"/>
          <w:numId w:val="44"/>
        </w:numPr>
        <w:spacing w:after="120"/>
        <w:jc w:val="left"/>
        <w:rPr>
          <w:lang w:val="nl-BE"/>
        </w:rPr>
      </w:pPr>
      <w:r w:rsidRPr="0009299A">
        <w:rPr>
          <w:lang w:val="nl-BE"/>
        </w:rPr>
        <w:t>Een taalkundige vorming Nederlands, Frans en Engels met vooral aandacht voor het ontwikkelen van praktische vaardigheden in een bedrijfseconomische context.</w:t>
      </w:r>
    </w:p>
    <w:p w14:paraId="46E6391B" w14:textId="77777777" w:rsidR="0009299A" w:rsidRPr="0009299A" w:rsidRDefault="0009299A" w:rsidP="00767B08">
      <w:pPr>
        <w:pStyle w:val="LPTekst"/>
        <w:jc w:val="left"/>
        <w:rPr>
          <w:lang w:val="nl-BE"/>
        </w:rPr>
      </w:pPr>
      <w:r w:rsidRPr="0009299A">
        <w:rPr>
          <w:lang w:val="nl-BE"/>
        </w:rPr>
        <w:t>Werkvormen worden ingezet die naast kennis, ook bijzondere aandacht hebben voor het verwerven van vaardigheden en attitudes.</w:t>
      </w:r>
    </w:p>
    <w:p w14:paraId="092999C1" w14:textId="77777777" w:rsidR="0009299A" w:rsidRPr="0009299A" w:rsidRDefault="0009299A" w:rsidP="00767B08">
      <w:pPr>
        <w:pStyle w:val="LPTekst"/>
        <w:jc w:val="left"/>
        <w:rPr>
          <w:lang w:val="nl-BE"/>
        </w:rPr>
      </w:pPr>
      <w:r w:rsidRPr="0009299A">
        <w:rPr>
          <w:lang w:val="nl-BE"/>
        </w:rPr>
        <w:t xml:space="preserve">Vakoverschrijdende opdrachten bevorderen de samenhang tussen enerzijds bedrijfseconomie en anderzijds toegepaste informatica en de moderne talen. </w:t>
      </w:r>
    </w:p>
    <w:p w14:paraId="1BFC2588" w14:textId="77777777" w:rsidR="0009299A" w:rsidRPr="0009299A" w:rsidRDefault="0009299A" w:rsidP="00767B08">
      <w:pPr>
        <w:pStyle w:val="LPTekst"/>
        <w:jc w:val="left"/>
        <w:rPr>
          <w:lang w:val="nl-BE"/>
        </w:rPr>
      </w:pPr>
      <w:r w:rsidRPr="0009299A">
        <w:rPr>
          <w:lang w:val="nl-BE"/>
        </w:rPr>
        <w:t>De opdrachten kunnen zowel in als buiten de school georganiseerd worden in het kader van een oefenfirma of mini- onderneming, bedrijfsbezoeken, seminaries en stages.</w:t>
      </w:r>
    </w:p>
    <w:p w14:paraId="33389086" w14:textId="77777777" w:rsidR="00DA3AAF" w:rsidRPr="000625C1" w:rsidRDefault="00DA3AAF" w:rsidP="000625C1">
      <w:pPr>
        <w:pStyle w:val="LPKop1"/>
      </w:pPr>
      <w:bookmarkStart w:id="3" w:name="_Toc468776376"/>
      <w:r w:rsidRPr="000625C1">
        <w:lastRenderedPageBreak/>
        <w:t>Beginsituatie en instroom</w:t>
      </w:r>
      <w:bookmarkEnd w:id="3"/>
    </w:p>
    <w:p w14:paraId="1C0D2E69" w14:textId="46494617" w:rsidR="000D66EF" w:rsidRPr="000D66EF" w:rsidRDefault="000D66EF" w:rsidP="000D66EF">
      <w:pPr>
        <w:pStyle w:val="LPTekst"/>
        <w:rPr>
          <w:rFonts w:cs="Arial"/>
        </w:rPr>
      </w:pPr>
      <w:r w:rsidRPr="000D66EF">
        <w:rPr>
          <w:rFonts w:cs="Arial"/>
        </w:rPr>
        <w:t>De voorkennis van de jongere, di</w:t>
      </w:r>
      <w:r>
        <w:rPr>
          <w:rFonts w:cs="Arial"/>
        </w:rPr>
        <w:t>e in de derde graad Boekhouden-I</w:t>
      </w:r>
      <w:r w:rsidRPr="000D66EF">
        <w:rPr>
          <w:rFonts w:cs="Arial"/>
        </w:rPr>
        <w:t xml:space="preserve">nformatica </w:t>
      </w:r>
      <w:proofErr w:type="spellStart"/>
      <w:r w:rsidRPr="000D66EF">
        <w:rPr>
          <w:rFonts w:cs="Arial"/>
        </w:rPr>
        <w:t>tso</w:t>
      </w:r>
      <w:proofErr w:type="spellEnd"/>
      <w:r w:rsidRPr="000D66EF">
        <w:rPr>
          <w:rFonts w:cs="Arial"/>
        </w:rPr>
        <w:t xml:space="preserve"> begint, kan verscheiden zijn. De jongere kan komen uit:</w:t>
      </w:r>
    </w:p>
    <w:p w14:paraId="40BA41CB" w14:textId="0412C5D0" w:rsidR="000D66EF" w:rsidRPr="000D66EF" w:rsidRDefault="000D66EF" w:rsidP="000D66EF">
      <w:pPr>
        <w:pStyle w:val="LPTekst"/>
        <w:numPr>
          <w:ilvl w:val="0"/>
          <w:numId w:val="40"/>
        </w:numPr>
        <w:spacing w:after="120"/>
        <w:ind w:left="426" w:hanging="426"/>
      </w:pPr>
      <w:r w:rsidRPr="000D66EF">
        <w:t xml:space="preserve">de tweede graad Handel </w:t>
      </w:r>
      <w:proofErr w:type="spellStart"/>
      <w:r w:rsidRPr="000D66EF">
        <w:t>tso</w:t>
      </w:r>
      <w:proofErr w:type="spellEnd"/>
      <w:r w:rsidRPr="000D66EF">
        <w:t>;</w:t>
      </w:r>
    </w:p>
    <w:p w14:paraId="447AE5CF" w14:textId="5F3B6DCA" w:rsidR="000D66EF" w:rsidRPr="000D66EF" w:rsidRDefault="000D66EF" w:rsidP="000D66EF">
      <w:pPr>
        <w:pStyle w:val="LPTekst"/>
        <w:numPr>
          <w:ilvl w:val="0"/>
          <w:numId w:val="40"/>
        </w:numPr>
        <w:spacing w:after="120"/>
        <w:ind w:left="426" w:hanging="426"/>
      </w:pPr>
      <w:r w:rsidRPr="000D66EF">
        <w:t xml:space="preserve">de tweede graad aso of uit een studierichting van een ander studiegebied </w:t>
      </w:r>
      <w:proofErr w:type="spellStart"/>
      <w:r w:rsidRPr="000D66EF">
        <w:t>tso</w:t>
      </w:r>
      <w:proofErr w:type="spellEnd"/>
      <w:r w:rsidRPr="000D66EF">
        <w:t xml:space="preserve"> of kso.</w:t>
      </w:r>
    </w:p>
    <w:p w14:paraId="39CF009B" w14:textId="5A6C7E01" w:rsidR="000D66EF" w:rsidRPr="000D66EF" w:rsidRDefault="000D66EF" w:rsidP="000D66EF">
      <w:pPr>
        <w:pStyle w:val="LPTekst"/>
        <w:rPr>
          <w:rFonts w:cs="Arial"/>
        </w:rPr>
      </w:pPr>
      <w:r w:rsidRPr="000D66EF">
        <w:rPr>
          <w:rFonts w:cs="Arial"/>
        </w:rPr>
        <w:t xml:space="preserve">De leerling uit de tweede graad Handel </w:t>
      </w:r>
      <w:proofErr w:type="spellStart"/>
      <w:r w:rsidRPr="000D66EF">
        <w:rPr>
          <w:rFonts w:cs="Arial"/>
        </w:rPr>
        <w:t>tso</w:t>
      </w:r>
      <w:proofErr w:type="spellEnd"/>
      <w:r w:rsidRPr="000D66EF">
        <w:rPr>
          <w:rFonts w:cs="Arial"/>
        </w:rPr>
        <w:t xml:space="preserve"> kan op basis van </w:t>
      </w:r>
      <w:r w:rsidR="0009299A">
        <w:rPr>
          <w:rFonts w:cs="Arial"/>
        </w:rPr>
        <w:t xml:space="preserve">de </w:t>
      </w:r>
      <w:r w:rsidRPr="000D66EF">
        <w:rPr>
          <w:rFonts w:cs="Arial"/>
        </w:rPr>
        <w:t xml:space="preserve">onderliggende kennis en vaardigheden probleemloos instromen in de derde graad Boekhouden-informatica </w:t>
      </w:r>
      <w:proofErr w:type="spellStart"/>
      <w:r w:rsidRPr="000D66EF">
        <w:rPr>
          <w:rFonts w:cs="Arial"/>
        </w:rPr>
        <w:t>tso</w:t>
      </w:r>
      <w:proofErr w:type="spellEnd"/>
      <w:r w:rsidRPr="000D66EF">
        <w:rPr>
          <w:rFonts w:cs="Arial"/>
        </w:rPr>
        <w:t>.</w:t>
      </w:r>
    </w:p>
    <w:p w14:paraId="5556FBF2" w14:textId="79558FCA" w:rsidR="000D66EF" w:rsidRPr="000D66EF" w:rsidRDefault="000D66EF" w:rsidP="000D66EF">
      <w:pPr>
        <w:pStyle w:val="LPTekst"/>
        <w:rPr>
          <w:rFonts w:cs="Arial"/>
        </w:rPr>
      </w:pPr>
      <w:r w:rsidRPr="000D66EF">
        <w:rPr>
          <w:rFonts w:cs="Arial"/>
        </w:rPr>
        <w:t xml:space="preserve">De leerling uit de tweede graad Handel-talen </w:t>
      </w:r>
      <w:proofErr w:type="spellStart"/>
      <w:r w:rsidRPr="000D66EF">
        <w:rPr>
          <w:rFonts w:cs="Arial"/>
        </w:rPr>
        <w:t>tso</w:t>
      </w:r>
      <w:proofErr w:type="spellEnd"/>
      <w:r w:rsidRPr="000D66EF">
        <w:rPr>
          <w:rFonts w:cs="Arial"/>
        </w:rPr>
        <w:t xml:space="preserve"> heeft een te smalle commerciële, boekhoudkundige en wiskundige basis gekregen. Van hem wordt een extra inspanning verwacht om via een individueel programma mogelijke achterstanden weg te werken. </w:t>
      </w:r>
    </w:p>
    <w:p w14:paraId="050C5141" w14:textId="478BBCC7" w:rsidR="00043838" w:rsidRPr="00B36C56" w:rsidRDefault="000D66EF" w:rsidP="000D66EF">
      <w:pPr>
        <w:pStyle w:val="LPTekst"/>
        <w:rPr>
          <w:rFonts w:cs="Arial"/>
        </w:rPr>
      </w:pPr>
      <w:r w:rsidRPr="000D66EF">
        <w:rPr>
          <w:rFonts w:cs="Arial"/>
        </w:rPr>
        <w:t xml:space="preserve">De leerling uit de tweede graad aso of uit een studierichting van een ander </w:t>
      </w:r>
      <w:r w:rsidR="00DE0F31">
        <w:rPr>
          <w:rFonts w:cs="Arial"/>
        </w:rPr>
        <w:t xml:space="preserve">studiegebied </w:t>
      </w:r>
      <w:proofErr w:type="spellStart"/>
      <w:r w:rsidR="00DE0F31">
        <w:rPr>
          <w:rFonts w:cs="Arial"/>
        </w:rPr>
        <w:t>tso</w:t>
      </w:r>
      <w:proofErr w:type="spellEnd"/>
      <w:r w:rsidR="00DE0F31">
        <w:rPr>
          <w:rFonts w:cs="Arial"/>
        </w:rPr>
        <w:t xml:space="preserve"> heeft geen comm</w:t>
      </w:r>
      <w:r w:rsidRPr="000D66EF">
        <w:rPr>
          <w:rFonts w:cs="Arial"/>
        </w:rPr>
        <w:t xml:space="preserve">erciële en boekhoudkundige vorming en een te smalle informaticavorming gekregen. Van hem wordt een extra inspanning voor bovenvermelde tekorten verwacht tijdens het hele eerste leerjaar van de derde graad Boekhouden-informatica </w:t>
      </w:r>
      <w:proofErr w:type="spellStart"/>
      <w:r w:rsidRPr="000D66EF">
        <w:rPr>
          <w:rFonts w:cs="Arial"/>
        </w:rPr>
        <w:t>tso</w:t>
      </w:r>
      <w:proofErr w:type="spellEnd"/>
      <w:r w:rsidRPr="000D66EF">
        <w:rPr>
          <w:rFonts w:cs="Arial"/>
        </w:rPr>
        <w:t>.</w:t>
      </w:r>
    </w:p>
    <w:p w14:paraId="4495D207" w14:textId="77777777" w:rsidR="00DA3AAF" w:rsidRPr="000625C1" w:rsidRDefault="00DA3AAF" w:rsidP="000625C1">
      <w:pPr>
        <w:pStyle w:val="LPKop1"/>
      </w:pPr>
      <w:bookmarkStart w:id="4" w:name="_Ref445101213"/>
      <w:bookmarkStart w:id="5" w:name="_Ref445101251"/>
      <w:bookmarkStart w:id="6" w:name="_Toc468776377"/>
      <w:r w:rsidRPr="000625C1">
        <w:t>Logisch studietraject</w:t>
      </w:r>
      <w:bookmarkEnd w:id="4"/>
      <w:bookmarkEnd w:id="5"/>
      <w:bookmarkEnd w:id="6"/>
    </w:p>
    <w:p w14:paraId="42A71ED9" w14:textId="77777777" w:rsidR="00A5715D" w:rsidRPr="008278B9" w:rsidRDefault="00A5715D" w:rsidP="00A5715D">
      <w:pPr>
        <w:pStyle w:val="VVKSOTekst"/>
        <w:rPr>
          <w:rFonts w:ascii="Trebuchet MS" w:hAnsi="Trebuchet MS"/>
        </w:rPr>
      </w:pPr>
      <w:r w:rsidRPr="008278B9">
        <w:rPr>
          <w:rFonts w:ascii="Trebuchet MS" w:hAnsi="Trebuchet MS"/>
          <w:noProof/>
          <w:lang w:val="nl-BE" w:eastAsia="nl-BE"/>
        </w:rPr>
        <mc:AlternateContent>
          <mc:Choice Requires="wps">
            <w:drawing>
              <wp:anchor distT="45720" distB="45720" distL="114300" distR="114300" simplePos="0" relativeHeight="251713536" behindDoc="0" locked="0" layoutInCell="1" allowOverlap="1" wp14:anchorId="2E9DE380" wp14:editId="7A2D81BC">
                <wp:simplePos x="0" y="0"/>
                <wp:positionH relativeFrom="column">
                  <wp:posOffset>452120</wp:posOffset>
                </wp:positionH>
                <wp:positionV relativeFrom="paragraph">
                  <wp:posOffset>222885</wp:posOffset>
                </wp:positionV>
                <wp:extent cx="673735" cy="3114675"/>
                <wp:effectExtent l="0" t="0" r="0" b="9525"/>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114675"/>
                        </a:xfrm>
                        <a:prstGeom prst="rect">
                          <a:avLst/>
                        </a:prstGeom>
                        <a:solidFill>
                          <a:schemeClr val="bg2"/>
                        </a:solidFill>
                        <a:ln w="9525">
                          <a:noFill/>
                          <a:miter lim="800000"/>
                          <a:headEnd/>
                          <a:tailEnd/>
                        </a:ln>
                      </wps:spPr>
                      <wps:txbx>
                        <w:txbxContent>
                          <w:p w14:paraId="0237DD8E" w14:textId="56D6034C" w:rsidR="00611084" w:rsidRPr="006853D4" w:rsidRDefault="00611084" w:rsidP="00A5715D">
                            <w:pPr>
                              <w:spacing w:after="0"/>
                              <w:jc w:val="center"/>
                              <w:rPr>
                                <w:color w:val="404040" w:themeColor="text1" w:themeTint="BF"/>
                              </w:rPr>
                            </w:pPr>
                            <w:r w:rsidRPr="006853D4">
                              <w:rPr>
                                <w:color w:val="404040" w:themeColor="text1" w:themeTint="BF"/>
                              </w:rPr>
                              <w:t>Eerste graad A-stroom</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DE380" id="Tekstvak 14" o:spid="_x0000_s1030" type="#_x0000_t202" style="position:absolute;left:0;text-align:left;margin-left:35.6pt;margin-top:17.55pt;width:53.05pt;height:245.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" fillcolor="#eeece1 [3214]" stroked="f">
                <v:textbox style="layout-flow:vertical;mso-layout-flow-alt:bottom-to-top">
                  <w:txbxContent>
                    <w:p w14:paraId="0237DD8E" w14:textId="56D6034C" w:rsidR="00611084" w:rsidRPr="006853D4" w:rsidRDefault="00611084" w:rsidP="00A5715D">
                      <w:pPr>
                        <w:spacing w:after="0"/>
                        <w:jc w:val="center"/>
                        <w:rPr>
                          <w:color w:val="404040" w:themeColor="text1" w:themeTint="BF"/>
                        </w:rPr>
                      </w:pPr>
                      <w:r w:rsidRPr="006853D4">
                        <w:rPr>
                          <w:color w:val="404040" w:themeColor="text1" w:themeTint="BF"/>
                        </w:rPr>
                        <w:t>Eerste graad A-stroom</w:t>
                      </w:r>
                    </w:p>
                  </w:txbxContent>
                </v:textbox>
                <w10:wrap type="square"/>
              </v:shape>
            </w:pict>
          </mc:Fallback>
        </mc:AlternateContent>
      </w:r>
      <w:r w:rsidRPr="008278B9">
        <w:rPr>
          <w:rFonts w:ascii="Trebuchet MS" w:hAnsi="Trebuchet MS"/>
          <w:noProof/>
          <w:lang w:val="nl-BE" w:eastAsia="nl-BE"/>
        </w:rPr>
        <mc:AlternateContent>
          <mc:Choice Requires="wps">
            <w:drawing>
              <wp:anchor distT="45720" distB="45720" distL="114300" distR="114300" simplePos="0" relativeHeight="251714560" behindDoc="0" locked="0" layoutInCell="1" allowOverlap="1" wp14:anchorId="3ED6FA24" wp14:editId="5846FFD5">
                <wp:simplePos x="0" y="0"/>
                <wp:positionH relativeFrom="column">
                  <wp:posOffset>1671320</wp:posOffset>
                </wp:positionH>
                <wp:positionV relativeFrom="paragraph">
                  <wp:posOffset>204470</wp:posOffset>
                </wp:positionV>
                <wp:extent cx="708025" cy="3133725"/>
                <wp:effectExtent l="0" t="0" r="0" b="9525"/>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3133725"/>
                        </a:xfrm>
                        <a:prstGeom prst="rect">
                          <a:avLst/>
                        </a:prstGeom>
                        <a:solidFill>
                          <a:schemeClr val="bg2"/>
                        </a:solidFill>
                        <a:ln w="9525">
                          <a:noFill/>
                          <a:miter lim="800000"/>
                          <a:headEnd/>
                          <a:tailEnd/>
                        </a:ln>
                      </wps:spPr>
                      <wps:txbx>
                        <w:txbxContent>
                          <w:p w14:paraId="626F574F" w14:textId="6B494EC0" w:rsidR="00611084" w:rsidRPr="006853D4" w:rsidRDefault="00611084" w:rsidP="00A5715D">
                            <w:pPr>
                              <w:spacing w:after="0"/>
                              <w:jc w:val="center"/>
                              <w:rPr>
                                <w:color w:val="404040" w:themeColor="text1" w:themeTint="BF"/>
                              </w:rPr>
                            </w:pPr>
                            <w:r w:rsidRPr="006853D4">
                              <w:rPr>
                                <w:color w:val="404040" w:themeColor="text1" w:themeTint="BF"/>
                              </w:rPr>
                              <w:t xml:space="preserve">Tweede graad Handel </w:t>
                            </w:r>
                            <w:proofErr w:type="spellStart"/>
                            <w:r w:rsidRPr="006853D4">
                              <w:rPr>
                                <w:color w:val="404040" w:themeColor="text1" w:themeTint="BF"/>
                              </w:rPr>
                              <w:t>tso</w:t>
                            </w:r>
                            <w:proofErr w:type="spellEnd"/>
                          </w:p>
                          <w:p w14:paraId="64756B62" w14:textId="765F1B46" w:rsidR="00611084" w:rsidRPr="006853D4" w:rsidRDefault="00611084" w:rsidP="00A5715D">
                            <w:pPr>
                              <w:spacing w:after="0"/>
                              <w:jc w:val="center"/>
                              <w:rPr>
                                <w:color w:val="404040" w:themeColor="text1" w:themeTint="BF"/>
                              </w:rPr>
                            </w:pPr>
                            <w:r w:rsidRPr="006853D4">
                              <w:rPr>
                                <w:color w:val="404040" w:themeColor="text1" w:themeTint="BF"/>
                              </w:rPr>
                              <w:t>Tweede graad aso</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6FA24" id="Tekstvak 16" o:spid="_x0000_s1031" type="#_x0000_t202" style="position:absolute;left:0;text-align:left;margin-left:131.6pt;margin-top:16.1pt;width:55.75pt;height:246.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" fillcolor="#eeece1 [3214]" stroked="f">
                <v:textbox style="layout-flow:vertical;mso-layout-flow-alt:bottom-to-top">
                  <w:txbxContent>
                    <w:p w14:paraId="626F574F" w14:textId="6B494EC0" w:rsidR="00611084" w:rsidRPr="006853D4" w:rsidRDefault="00611084" w:rsidP="00A5715D">
                      <w:pPr>
                        <w:spacing w:after="0"/>
                        <w:jc w:val="center"/>
                        <w:rPr>
                          <w:color w:val="404040" w:themeColor="text1" w:themeTint="BF"/>
                        </w:rPr>
                      </w:pPr>
                      <w:r w:rsidRPr="006853D4">
                        <w:rPr>
                          <w:color w:val="404040" w:themeColor="text1" w:themeTint="BF"/>
                        </w:rPr>
                        <w:t>Tweede graad Handel tso</w:t>
                      </w:r>
                    </w:p>
                    <w:p w14:paraId="64756B62" w14:textId="765F1B46" w:rsidR="00611084" w:rsidRPr="006853D4" w:rsidRDefault="00611084" w:rsidP="00A5715D">
                      <w:pPr>
                        <w:spacing w:after="0"/>
                        <w:jc w:val="center"/>
                        <w:rPr>
                          <w:color w:val="404040" w:themeColor="text1" w:themeTint="BF"/>
                        </w:rPr>
                      </w:pPr>
                      <w:r w:rsidRPr="006853D4">
                        <w:rPr>
                          <w:color w:val="404040" w:themeColor="text1" w:themeTint="BF"/>
                        </w:rPr>
                        <w:t>Tweede graad aso</w:t>
                      </w:r>
                    </w:p>
                  </w:txbxContent>
                </v:textbox>
                <w10:wrap type="square"/>
              </v:shape>
            </w:pict>
          </mc:Fallback>
        </mc:AlternateContent>
      </w:r>
      <w:r w:rsidRPr="008278B9">
        <w:rPr>
          <w:rFonts w:ascii="Trebuchet MS" w:hAnsi="Trebuchet MS"/>
          <w:noProof/>
          <w:lang w:val="nl-BE" w:eastAsia="nl-BE"/>
        </w:rPr>
        <mc:AlternateContent>
          <mc:Choice Requires="wps">
            <w:drawing>
              <wp:anchor distT="45720" distB="45720" distL="114300" distR="114300" simplePos="0" relativeHeight="251715584" behindDoc="0" locked="0" layoutInCell="1" allowOverlap="1" wp14:anchorId="36D17688" wp14:editId="1CBD0551">
                <wp:simplePos x="0" y="0"/>
                <wp:positionH relativeFrom="column">
                  <wp:posOffset>3033395</wp:posOffset>
                </wp:positionH>
                <wp:positionV relativeFrom="paragraph">
                  <wp:posOffset>252095</wp:posOffset>
                </wp:positionV>
                <wp:extent cx="716915" cy="3067050"/>
                <wp:effectExtent l="0" t="0" r="6985" b="0"/>
                <wp:wrapSquare wrapText="bothSides"/>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067050"/>
                        </a:xfrm>
                        <a:prstGeom prst="rect">
                          <a:avLst/>
                        </a:prstGeom>
                        <a:solidFill>
                          <a:srgbClr val="FF3300"/>
                        </a:solidFill>
                        <a:ln w="9525">
                          <a:noFill/>
                          <a:miter lim="800000"/>
                          <a:headEnd/>
                          <a:tailEnd/>
                        </a:ln>
                      </wps:spPr>
                      <wps:txbx>
                        <w:txbxContent>
                          <w:p w14:paraId="6F8D89C1" w14:textId="39A652A1" w:rsidR="00611084" w:rsidRPr="00C06610" w:rsidRDefault="00611084" w:rsidP="00A5715D">
                            <w:pPr>
                              <w:spacing w:after="0"/>
                              <w:jc w:val="center"/>
                              <w:rPr>
                                <w:b/>
                                <w:color w:val="FFFFFF" w:themeColor="background1"/>
                                <w:sz w:val="28"/>
                              </w:rPr>
                            </w:pPr>
                            <w:r w:rsidRPr="00C06610">
                              <w:rPr>
                                <w:b/>
                                <w:color w:val="FFFFFF" w:themeColor="background1"/>
                                <w:sz w:val="28"/>
                              </w:rPr>
                              <w:t xml:space="preserve">Derde graad Boekhouden- informatica </w:t>
                            </w:r>
                            <w:proofErr w:type="spellStart"/>
                            <w:r w:rsidRPr="00C06610">
                              <w:rPr>
                                <w:b/>
                                <w:color w:val="FFFFFF" w:themeColor="background1"/>
                                <w:sz w:val="28"/>
                              </w:rPr>
                              <w:t>tso</w:t>
                            </w:r>
                            <w:proofErr w:type="spellEnd"/>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17688" id="Tekstvak 18" o:spid="_x0000_s1032" type="#_x0000_t202" style="position:absolute;left:0;text-align:left;margin-left:238.85pt;margin-top:19.85pt;width:56.45pt;height:24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" fillcolor="#f30" stroked="f">
                <v:textbox style="layout-flow:vertical;mso-layout-flow-alt:bottom-to-top">
                  <w:txbxContent>
                    <w:p w14:paraId="6F8D89C1" w14:textId="39A652A1" w:rsidR="00611084" w:rsidRPr="00C06610" w:rsidRDefault="00611084" w:rsidP="00A5715D">
                      <w:pPr>
                        <w:spacing w:after="0"/>
                        <w:jc w:val="center"/>
                        <w:rPr>
                          <w:b/>
                          <w:color w:val="FFFFFF" w:themeColor="background1"/>
                          <w:sz w:val="28"/>
                        </w:rPr>
                      </w:pPr>
                      <w:r w:rsidRPr="00C06610">
                        <w:rPr>
                          <w:b/>
                          <w:color w:val="FFFFFF" w:themeColor="background1"/>
                          <w:sz w:val="28"/>
                        </w:rPr>
                        <w:t>Derde graad Boekhouden- informatica tso</w:t>
                      </w:r>
                    </w:p>
                  </w:txbxContent>
                </v:textbox>
                <w10:wrap type="square"/>
              </v:shape>
            </w:pict>
          </mc:Fallback>
        </mc:AlternateContent>
      </w:r>
    </w:p>
    <w:p w14:paraId="20574F8A" w14:textId="77777777" w:rsidR="00A5715D" w:rsidRPr="008278B9" w:rsidRDefault="00A5715D" w:rsidP="00A5715D">
      <w:pPr>
        <w:pStyle w:val="VVKSOTekst"/>
        <w:rPr>
          <w:rFonts w:ascii="Trebuchet MS" w:hAnsi="Trebuchet MS"/>
        </w:rPr>
      </w:pPr>
    </w:p>
    <w:p w14:paraId="50931967" w14:textId="77777777" w:rsidR="00A5715D" w:rsidRPr="008278B9" w:rsidRDefault="00A5715D" w:rsidP="00A5715D">
      <w:pPr>
        <w:pStyle w:val="VVKSOTekst"/>
        <w:rPr>
          <w:rFonts w:ascii="Trebuchet MS" w:hAnsi="Trebuchet MS"/>
        </w:rPr>
      </w:pPr>
      <w:r>
        <w:rPr>
          <w:rFonts w:ascii="Trebuchet MS" w:hAnsi="Trebuchet MS"/>
          <w:noProof/>
          <w:lang w:val="nl-BE" w:eastAsia="nl-BE"/>
        </w:rPr>
        <mc:AlternateContent>
          <mc:Choice Requires="wps">
            <w:drawing>
              <wp:anchor distT="0" distB="0" distL="114300" distR="114300" simplePos="0" relativeHeight="251720704" behindDoc="0" locked="0" layoutInCell="1" allowOverlap="1" wp14:anchorId="1A81B9F6" wp14:editId="7DC7DB6B">
                <wp:simplePos x="0" y="0"/>
                <wp:positionH relativeFrom="column">
                  <wp:posOffset>4019550</wp:posOffset>
                </wp:positionH>
                <wp:positionV relativeFrom="paragraph">
                  <wp:posOffset>203835</wp:posOffset>
                </wp:positionV>
                <wp:extent cx="371475" cy="247650"/>
                <wp:effectExtent l="0" t="0" r="9525" b="0"/>
                <wp:wrapNone/>
                <wp:docPr id="21" name="PIJL-RECHTS 21"/>
                <wp:cNvGraphicFramePr/>
                <a:graphic xmlns:a="http://schemas.openxmlformats.org/drawingml/2006/main">
                  <a:graphicData uri="http://schemas.microsoft.com/office/word/2010/wordprocessingShape">
                    <wps:wsp>
                      <wps:cNvSpPr/>
                      <wps:spPr>
                        <a:xfrm>
                          <a:off x="0" y="0"/>
                          <a:ext cx="371475" cy="247650"/>
                        </a:xfrm>
                        <a:prstGeom prst="rightArrow">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3E2B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1" o:spid="_x0000_s1026" type="#_x0000_t13" style="position:absolute;margin-left:316.5pt;margin-top:16.05pt;width:29.2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" adj="14400" fillcolor="#404040" stroked="f" strokeweight="2pt"/>
            </w:pict>
          </mc:Fallback>
        </mc:AlternateContent>
      </w:r>
      <w:r w:rsidRPr="008278B9">
        <w:rPr>
          <w:rFonts w:ascii="Trebuchet MS" w:hAnsi="Trebuchet MS"/>
          <w:noProof/>
          <w:lang w:val="nl-BE" w:eastAsia="nl-BE"/>
        </w:rPr>
        <mc:AlternateContent>
          <mc:Choice Requires="wps">
            <w:drawing>
              <wp:anchor distT="45720" distB="45720" distL="114300" distR="114300" simplePos="0" relativeHeight="251716608" behindDoc="0" locked="0" layoutInCell="1" allowOverlap="1" wp14:anchorId="77399BE4" wp14:editId="781E7C20">
                <wp:simplePos x="0" y="0"/>
                <wp:positionH relativeFrom="column">
                  <wp:posOffset>4721225</wp:posOffset>
                </wp:positionH>
                <wp:positionV relativeFrom="paragraph">
                  <wp:posOffset>12065</wp:posOffset>
                </wp:positionV>
                <wp:extent cx="1588135" cy="533400"/>
                <wp:effectExtent l="0" t="0" r="0" b="0"/>
                <wp:wrapSquare wrapText="bothSides"/>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533400"/>
                        </a:xfrm>
                        <a:prstGeom prst="rect">
                          <a:avLst/>
                        </a:prstGeom>
                        <a:solidFill>
                          <a:schemeClr val="tx1">
                            <a:lumMod val="75000"/>
                            <a:lumOff val="25000"/>
                          </a:schemeClr>
                        </a:solidFill>
                        <a:ln w="9525">
                          <a:noFill/>
                          <a:miter lim="800000"/>
                          <a:headEnd/>
                          <a:tailEnd/>
                        </a:ln>
                      </wps:spPr>
                      <wps:txbx>
                        <w:txbxContent>
                          <w:p w14:paraId="7CC10C42" w14:textId="77777777" w:rsidR="00611084" w:rsidRPr="006853D4" w:rsidRDefault="00611084" w:rsidP="00A5715D">
                            <w:pPr>
                              <w:spacing w:after="0"/>
                              <w:jc w:val="center"/>
                              <w:rPr>
                                <w:color w:val="FFFFFF" w:themeColor="background1"/>
                              </w:rPr>
                            </w:pPr>
                            <w:r w:rsidRPr="006853D4">
                              <w:rPr>
                                <w:color w:val="FFFFFF" w:themeColor="background1"/>
                              </w:rPr>
                              <w:t>PBA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99BE4" id="Tekstvak 13" o:spid="_x0000_s1033" type="#_x0000_t202" style="position:absolute;left:0;text-align:left;margin-left:371.75pt;margin-top:.95pt;width:125.05pt;height:4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" fillcolor="#404040 [2429]" stroked="f">
                <v:textbox>
                  <w:txbxContent>
                    <w:p w14:paraId="7CC10C42" w14:textId="77777777" w:rsidR="00611084" w:rsidRPr="006853D4" w:rsidRDefault="00611084" w:rsidP="00A5715D">
                      <w:pPr>
                        <w:spacing w:after="0"/>
                        <w:jc w:val="center"/>
                        <w:rPr>
                          <w:color w:val="FFFFFF" w:themeColor="background1"/>
                        </w:rPr>
                      </w:pPr>
                      <w:r w:rsidRPr="006853D4">
                        <w:rPr>
                          <w:color w:val="FFFFFF" w:themeColor="background1"/>
                        </w:rPr>
                        <w:t>PBA</w:t>
                      </w:r>
                    </w:p>
                  </w:txbxContent>
                </v:textbox>
                <w10:wrap type="square"/>
              </v:shape>
            </w:pict>
          </mc:Fallback>
        </mc:AlternateContent>
      </w:r>
    </w:p>
    <w:p w14:paraId="36426E11" w14:textId="77777777" w:rsidR="00A5715D" w:rsidRPr="008278B9" w:rsidRDefault="00A5715D" w:rsidP="00A5715D">
      <w:pPr>
        <w:pStyle w:val="VVKSOTekst"/>
        <w:rPr>
          <w:rFonts w:ascii="Trebuchet MS" w:hAnsi="Trebuchet MS"/>
        </w:rPr>
      </w:pPr>
    </w:p>
    <w:p w14:paraId="2D85605D" w14:textId="77777777" w:rsidR="00A5715D" w:rsidRPr="008278B9" w:rsidRDefault="00A5715D" w:rsidP="00A5715D">
      <w:pPr>
        <w:pStyle w:val="VVKSOTekst"/>
        <w:rPr>
          <w:rFonts w:ascii="Trebuchet MS" w:hAnsi="Trebuchet MS"/>
        </w:rPr>
      </w:pPr>
    </w:p>
    <w:p w14:paraId="70CE8F9F" w14:textId="77777777" w:rsidR="00A5715D" w:rsidRPr="008278B9" w:rsidRDefault="00A5715D" w:rsidP="00A5715D">
      <w:pPr>
        <w:pStyle w:val="VVKSOTekst"/>
        <w:rPr>
          <w:rFonts w:ascii="Trebuchet MS" w:hAnsi="Trebuchet MS"/>
        </w:rPr>
      </w:pPr>
      <w:r>
        <w:rPr>
          <w:rFonts w:ascii="Trebuchet MS" w:hAnsi="Trebuchet MS"/>
          <w:noProof/>
          <w:lang w:val="nl-BE" w:eastAsia="nl-BE"/>
        </w:rPr>
        <mc:AlternateContent>
          <mc:Choice Requires="wps">
            <w:drawing>
              <wp:anchor distT="0" distB="0" distL="114300" distR="114300" simplePos="0" relativeHeight="251719680" behindDoc="0" locked="0" layoutInCell="1" allowOverlap="1" wp14:anchorId="448CD308" wp14:editId="6988BA09">
                <wp:simplePos x="0" y="0"/>
                <wp:positionH relativeFrom="column">
                  <wp:posOffset>2495550</wp:posOffset>
                </wp:positionH>
                <wp:positionV relativeFrom="paragraph">
                  <wp:posOffset>228600</wp:posOffset>
                </wp:positionV>
                <wp:extent cx="371475" cy="247650"/>
                <wp:effectExtent l="0" t="0" r="9525" b="0"/>
                <wp:wrapNone/>
                <wp:docPr id="20" name="PIJL-RECHTS 20"/>
                <wp:cNvGraphicFramePr/>
                <a:graphic xmlns:a="http://schemas.openxmlformats.org/drawingml/2006/main">
                  <a:graphicData uri="http://schemas.microsoft.com/office/word/2010/wordprocessingShape">
                    <wps:wsp>
                      <wps:cNvSpPr/>
                      <wps:spPr>
                        <a:xfrm>
                          <a:off x="0" y="0"/>
                          <a:ext cx="371475" cy="247650"/>
                        </a:xfrm>
                        <a:prstGeom prst="rightArrow">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17230" id="PIJL-RECHTS 20" o:spid="_x0000_s1026" type="#_x0000_t13" style="position:absolute;margin-left:196.5pt;margin-top:18pt;width:29.25pt;height:1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" adj="14400" fillcolor="#404040" stroked="f" strokeweight="2pt"/>
            </w:pict>
          </mc:Fallback>
        </mc:AlternateContent>
      </w:r>
      <w:r>
        <w:rPr>
          <w:rFonts w:ascii="Trebuchet MS" w:hAnsi="Trebuchet MS"/>
          <w:noProof/>
          <w:lang w:val="nl-BE" w:eastAsia="nl-BE"/>
        </w:rPr>
        <mc:AlternateContent>
          <mc:Choice Requires="wps">
            <w:drawing>
              <wp:anchor distT="0" distB="0" distL="114300" distR="114300" simplePos="0" relativeHeight="251718656" behindDoc="0" locked="0" layoutInCell="1" allowOverlap="1" wp14:anchorId="3D55ED32" wp14:editId="24796FA8">
                <wp:simplePos x="0" y="0"/>
                <wp:positionH relativeFrom="column">
                  <wp:posOffset>1214120</wp:posOffset>
                </wp:positionH>
                <wp:positionV relativeFrom="paragraph">
                  <wp:posOffset>204470</wp:posOffset>
                </wp:positionV>
                <wp:extent cx="371475" cy="247650"/>
                <wp:effectExtent l="0" t="0" r="9525" b="0"/>
                <wp:wrapNone/>
                <wp:docPr id="19" name="PIJL-RECHTS 19"/>
                <wp:cNvGraphicFramePr/>
                <a:graphic xmlns:a="http://schemas.openxmlformats.org/drawingml/2006/main">
                  <a:graphicData uri="http://schemas.microsoft.com/office/word/2010/wordprocessingShape">
                    <wps:wsp>
                      <wps:cNvSpPr/>
                      <wps:spPr>
                        <a:xfrm>
                          <a:off x="0" y="0"/>
                          <a:ext cx="371475" cy="247650"/>
                        </a:xfrm>
                        <a:prstGeom prst="righ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DC750" id="PIJL-RECHTS 19" o:spid="_x0000_s1026" type="#_x0000_t13" style="position:absolute;margin-left:95.6pt;margin-top:16.1pt;width:29.25pt;height:1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" adj="14400" fillcolor="#404040 [2429]" stroked="f" strokeweight="2pt"/>
            </w:pict>
          </mc:Fallback>
        </mc:AlternateContent>
      </w:r>
    </w:p>
    <w:p w14:paraId="3F68BDAC" w14:textId="77777777" w:rsidR="00A5715D" w:rsidRPr="008278B9" w:rsidRDefault="00A5715D" w:rsidP="00A5715D">
      <w:pPr>
        <w:pStyle w:val="VVKSOTekst"/>
        <w:rPr>
          <w:rFonts w:ascii="Trebuchet MS" w:hAnsi="Trebuchet MS"/>
        </w:rPr>
      </w:pPr>
    </w:p>
    <w:p w14:paraId="30415384" w14:textId="77777777" w:rsidR="00A5715D" w:rsidRPr="008278B9" w:rsidRDefault="00A5715D" w:rsidP="00A5715D">
      <w:pPr>
        <w:pStyle w:val="VVKSOTekst"/>
        <w:rPr>
          <w:rFonts w:ascii="Trebuchet MS" w:hAnsi="Trebuchet MS"/>
        </w:rPr>
      </w:pPr>
      <w:r w:rsidRPr="008278B9">
        <w:rPr>
          <w:rFonts w:ascii="Trebuchet MS" w:hAnsi="Trebuchet MS"/>
          <w:noProof/>
          <w:lang w:val="nl-BE" w:eastAsia="nl-BE"/>
        </w:rPr>
        <mc:AlternateContent>
          <mc:Choice Requires="wps">
            <w:drawing>
              <wp:anchor distT="45720" distB="45720" distL="114300" distR="114300" simplePos="0" relativeHeight="251717632" behindDoc="0" locked="0" layoutInCell="1" allowOverlap="1" wp14:anchorId="61BD475C" wp14:editId="356791A1">
                <wp:simplePos x="0" y="0"/>
                <wp:positionH relativeFrom="column">
                  <wp:posOffset>4702175</wp:posOffset>
                </wp:positionH>
                <wp:positionV relativeFrom="paragraph">
                  <wp:posOffset>164465</wp:posOffset>
                </wp:positionV>
                <wp:extent cx="1664335" cy="552450"/>
                <wp:effectExtent l="0" t="0" r="0" b="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552450"/>
                        </a:xfrm>
                        <a:prstGeom prst="rect">
                          <a:avLst/>
                        </a:prstGeom>
                        <a:solidFill>
                          <a:schemeClr val="tx1">
                            <a:lumMod val="75000"/>
                            <a:lumOff val="25000"/>
                          </a:schemeClr>
                        </a:solidFill>
                        <a:ln w="9525">
                          <a:noFill/>
                          <a:miter lim="800000"/>
                          <a:headEnd/>
                          <a:tailEnd/>
                        </a:ln>
                      </wps:spPr>
                      <wps:txbx>
                        <w:txbxContent>
                          <w:p w14:paraId="4312F442" w14:textId="77777777" w:rsidR="00611084" w:rsidRPr="006853D4" w:rsidRDefault="00611084" w:rsidP="00A5715D">
                            <w:pPr>
                              <w:spacing w:after="0"/>
                              <w:jc w:val="center"/>
                              <w:rPr>
                                <w:color w:val="FFFFFF" w:themeColor="background1"/>
                              </w:rPr>
                            </w:pPr>
                            <w:r w:rsidRPr="006853D4">
                              <w:rPr>
                                <w:color w:val="FFFFFF" w:themeColor="background1"/>
                              </w:rPr>
                              <w:t>Se-n-Se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D475C" id="Tekstvak 7" o:spid="_x0000_s1034" type="#_x0000_t202" style="position:absolute;left:0;text-align:left;margin-left:370.25pt;margin-top:12.95pt;width:131.05pt;height:4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" fillcolor="#404040 [2429]" stroked="f">
                <v:textbox>
                  <w:txbxContent>
                    <w:p w14:paraId="4312F442" w14:textId="77777777" w:rsidR="00611084" w:rsidRPr="006853D4" w:rsidRDefault="00611084" w:rsidP="00A5715D">
                      <w:pPr>
                        <w:spacing w:after="0"/>
                        <w:jc w:val="center"/>
                        <w:rPr>
                          <w:color w:val="FFFFFF" w:themeColor="background1"/>
                        </w:rPr>
                      </w:pPr>
                      <w:r w:rsidRPr="006853D4">
                        <w:rPr>
                          <w:color w:val="FFFFFF" w:themeColor="background1"/>
                        </w:rPr>
                        <w:t>Se-n-Se</w:t>
                      </w:r>
                    </w:p>
                  </w:txbxContent>
                </v:textbox>
                <w10:wrap type="square"/>
              </v:shape>
            </w:pict>
          </mc:Fallback>
        </mc:AlternateContent>
      </w:r>
    </w:p>
    <w:p w14:paraId="552DB53C" w14:textId="77777777" w:rsidR="00A5715D" w:rsidRPr="008278B9" w:rsidRDefault="00A5715D" w:rsidP="00A5715D">
      <w:pPr>
        <w:pStyle w:val="VVKSOTekst"/>
        <w:rPr>
          <w:rFonts w:ascii="Trebuchet MS" w:hAnsi="Trebuchet MS"/>
        </w:rPr>
      </w:pPr>
      <w:r>
        <w:rPr>
          <w:rFonts w:ascii="Trebuchet MS" w:hAnsi="Trebuchet MS"/>
          <w:noProof/>
          <w:lang w:val="nl-BE" w:eastAsia="nl-BE"/>
        </w:rPr>
        <mc:AlternateContent>
          <mc:Choice Requires="wps">
            <w:drawing>
              <wp:anchor distT="0" distB="0" distL="114300" distR="114300" simplePos="0" relativeHeight="251721728" behindDoc="0" locked="0" layoutInCell="1" allowOverlap="1" wp14:anchorId="614A94F8" wp14:editId="0541D2E0">
                <wp:simplePos x="0" y="0"/>
                <wp:positionH relativeFrom="column">
                  <wp:posOffset>4076700</wp:posOffset>
                </wp:positionH>
                <wp:positionV relativeFrom="paragraph">
                  <wp:posOffset>38100</wp:posOffset>
                </wp:positionV>
                <wp:extent cx="371475" cy="247650"/>
                <wp:effectExtent l="0" t="0" r="9525" b="0"/>
                <wp:wrapNone/>
                <wp:docPr id="11" name="PIJL-RECHTS 11"/>
                <wp:cNvGraphicFramePr/>
                <a:graphic xmlns:a="http://schemas.openxmlformats.org/drawingml/2006/main">
                  <a:graphicData uri="http://schemas.microsoft.com/office/word/2010/wordprocessingShape">
                    <wps:wsp>
                      <wps:cNvSpPr/>
                      <wps:spPr>
                        <a:xfrm>
                          <a:off x="0" y="0"/>
                          <a:ext cx="371475" cy="247650"/>
                        </a:xfrm>
                        <a:prstGeom prst="rightArrow">
                          <a:avLst/>
                        </a:pr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A992E" id="PIJL-RECHTS 11" o:spid="_x0000_s1026" type="#_x0000_t13" style="position:absolute;margin-left:321pt;margin-top:3pt;width:29.25pt;height:1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" adj="14400" fillcolor="#404040" stroked="f" strokeweight="2pt"/>
            </w:pict>
          </mc:Fallback>
        </mc:AlternateContent>
      </w:r>
    </w:p>
    <w:p w14:paraId="558EA72C" w14:textId="77777777" w:rsidR="00A5715D" w:rsidRPr="008278B9" w:rsidRDefault="00A5715D" w:rsidP="00A5715D">
      <w:pPr>
        <w:pStyle w:val="VVKSOTekst"/>
        <w:rPr>
          <w:rFonts w:ascii="Trebuchet MS" w:hAnsi="Trebuchet MS"/>
        </w:rPr>
      </w:pPr>
    </w:p>
    <w:p w14:paraId="5CB01DCC" w14:textId="77777777" w:rsidR="00A5715D" w:rsidRDefault="00A5715D" w:rsidP="00A5715D">
      <w:pPr>
        <w:pStyle w:val="VVKSOTekst"/>
        <w:jc w:val="left"/>
        <w:rPr>
          <w:rFonts w:ascii="Trebuchet MS" w:hAnsi="Trebuchet MS"/>
        </w:rPr>
      </w:pPr>
    </w:p>
    <w:p w14:paraId="6B73FAA4" w14:textId="77777777" w:rsidR="00A5715D" w:rsidRDefault="00A5715D" w:rsidP="00A5715D">
      <w:pPr>
        <w:pStyle w:val="VVKSOTekst"/>
        <w:jc w:val="left"/>
        <w:rPr>
          <w:rFonts w:ascii="Trebuchet MS" w:hAnsi="Trebuchet MS"/>
        </w:rPr>
      </w:pPr>
    </w:p>
    <w:p w14:paraId="5B63561E" w14:textId="77777777" w:rsidR="00DE0F31" w:rsidRDefault="00760515" w:rsidP="00DE0F31">
      <w:pPr>
        <w:pStyle w:val="LPTekst"/>
      </w:pPr>
      <w:r w:rsidRPr="00760515">
        <w:t xml:space="preserve">De studierichting 3de graad Boekhouden-informatica </w:t>
      </w:r>
      <w:proofErr w:type="spellStart"/>
      <w:r w:rsidRPr="00760515">
        <w:t>tso</w:t>
      </w:r>
      <w:proofErr w:type="spellEnd"/>
      <w:r w:rsidRPr="00760515">
        <w:t xml:space="preserve"> is doorstromingsgericht. Ze bereidt voor op een opleiding professionele bachelor zoals Bedrijfsmanagement, Toegepaste informatica, Information Management &amp; Security. Ook een Se-n-Se behoort tot de mogelijkheden.</w:t>
      </w:r>
    </w:p>
    <w:p w14:paraId="0CEBB683" w14:textId="77777777" w:rsidR="00DE0F31" w:rsidRDefault="00DE0F31" w:rsidP="00DE0F31">
      <w:pPr>
        <w:pStyle w:val="LPTekst"/>
      </w:pPr>
    </w:p>
    <w:p w14:paraId="49C56B7F" w14:textId="77777777" w:rsidR="00D97549" w:rsidRPr="000625C1" w:rsidRDefault="00DA3AAF" w:rsidP="000625C1">
      <w:pPr>
        <w:pStyle w:val="LPKop1"/>
      </w:pPr>
      <w:bookmarkStart w:id="7" w:name="_Toc468776378"/>
      <w:bookmarkStart w:id="8" w:name="_Toc30393936"/>
      <w:r w:rsidRPr="000625C1">
        <w:t>Christelijk mensbeeld</w:t>
      </w:r>
      <w:bookmarkEnd w:id="7"/>
    </w:p>
    <w:p w14:paraId="35B9D1E9" w14:textId="77777777" w:rsidR="004577A9" w:rsidRPr="00F02654" w:rsidRDefault="004577A9" w:rsidP="004577A9">
      <w:pPr>
        <w:pStyle w:val="LPTekst"/>
      </w:pPr>
      <w:r w:rsidRPr="00F02654">
        <w:t>Ons onderwijs streeft de vorming van de totale persoon na waarbij het christelijke mensbeeld centraal staat. Onderstaande waarden zijn dan ook altijd na te streven tijdens alle handelingen:</w:t>
      </w:r>
    </w:p>
    <w:p w14:paraId="34B6AB44" w14:textId="77777777" w:rsidR="004577A9" w:rsidRPr="00F02654" w:rsidRDefault="004577A9" w:rsidP="004577A9">
      <w:pPr>
        <w:pStyle w:val="LPTekst"/>
        <w:numPr>
          <w:ilvl w:val="0"/>
          <w:numId w:val="25"/>
        </w:numPr>
      </w:pPr>
      <w:r w:rsidRPr="00F02654">
        <w:t>respect voor de medemens;</w:t>
      </w:r>
    </w:p>
    <w:p w14:paraId="5ED51E74" w14:textId="77777777" w:rsidR="004577A9" w:rsidRPr="00F02654" w:rsidRDefault="004577A9" w:rsidP="004577A9">
      <w:pPr>
        <w:pStyle w:val="LPTekst"/>
        <w:numPr>
          <w:ilvl w:val="0"/>
          <w:numId w:val="25"/>
        </w:numPr>
      </w:pPr>
      <w:r w:rsidRPr="00F02654">
        <w:t>solidariteit;</w:t>
      </w:r>
    </w:p>
    <w:p w14:paraId="30FE1E4F" w14:textId="77777777" w:rsidR="004577A9" w:rsidRPr="00F02654" w:rsidRDefault="004577A9" w:rsidP="004577A9">
      <w:pPr>
        <w:pStyle w:val="LPTekst"/>
        <w:numPr>
          <w:ilvl w:val="0"/>
          <w:numId w:val="25"/>
        </w:numPr>
      </w:pPr>
      <w:r w:rsidRPr="00F02654">
        <w:t>zorg voor milieu en leven;</w:t>
      </w:r>
    </w:p>
    <w:p w14:paraId="1FDD9232" w14:textId="77777777" w:rsidR="004577A9" w:rsidRPr="00F02654" w:rsidRDefault="004577A9" w:rsidP="004577A9">
      <w:pPr>
        <w:pStyle w:val="LPTekst"/>
        <w:numPr>
          <w:ilvl w:val="0"/>
          <w:numId w:val="25"/>
        </w:numPr>
      </w:pPr>
      <w:r w:rsidRPr="00F02654">
        <w:t>respectvol omgaan met eigen geloof, anders gelovigen en niet-gelovigen;</w:t>
      </w:r>
    </w:p>
    <w:p w14:paraId="123E454F" w14:textId="77777777" w:rsidR="004577A9" w:rsidRPr="00F02654" w:rsidRDefault="004577A9" w:rsidP="004577A9">
      <w:pPr>
        <w:pStyle w:val="LPTekst"/>
        <w:numPr>
          <w:ilvl w:val="0"/>
          <w:numId w:val="25"/>
        </w:numPr>
      </w:pPr>
      <w:r w:rsidRPr="00F02654">
        <w:t>vanuit eigen spiritualiteit omgaan met ethische problemen.</w:t>
      </w:r>
    </w:p>
    <w:p w14:paraId="79F5A390" w14:textId="77777777" w:rsidR="00F02654" w:rsidRPr="00067398" w:rsidRDefault="000E0B9B" w:rsidP="00E53396">
      <w:pPr>
        <w:pStyle w:val="LPTekst"/>
        <w:rPr>
          <w:i/>
        </w:rPr>
      </w:pPr>
      <w:r w:rsidRPr="000E0B9B">
        <w:t xml:space="preserve">Met het oog op de realisatie van dit mensbeeld draagt dit leerplan uitdrukkelijk kansen in zich. </w:t>
      </w:r>
      <w:bookmarkEnd w:id="8"/>
      <w:r w:rsidR="00F02654" w:rsidRPr="00067398">
        <w:rPr>
          <w:i/>
        </w:rPr>
        <w:t xml:space="preserve">  </w:t>
      </w:r>
    </w:p>
    <w:p w14:paraId="5F90D089" w14:textId="77777777" w:rsidR="00F02654" w:rsidRPr="00B36C56" w:rsidRDefault="00F02654" w:rsidP="00E53396">
      <w:pPr>
        <w:pStyle w:val="LPTekst"/>
      </w:pPr>
    </w:p>
    <w:p w14:paraId="519CF01C" w14:textId="77777777" w:rsidR="00F02654" w:rsidRPr="00B36C56" w:rsidRDefault="00F02654" w:rsidP="00E53396">
      <w:pPr>
        <w:pStyle w:val="LPTekst"/>
      </w:pPr>
    </w:p>
    <w:p w14:paraId="0CB441EF" w14:textId="77777777" w:rsidR="00F02654" w:rsidRPr="00B36C56" w:rsidRDefault="00F02654" w:rsidP="00E53396">
      <w:pPr>
        <w:pStyle w:val="LPTekst"/>
      </w:pPr>
    </w:p>
    <w:p w14:paraId="7A52268B" w14:textId="77777777" w:rsidR="00F02654" w:rsidRPr="00B36C56" w:rsidRDefault="00F02654" w:rsidP="00E53396">
      <w:pPr>
        <w:pStyle w:val="LPTekst"/>
      </w:pPr>
    </w:p>
    <w:p w14:paraId="3C9D8F98" w14:textId="77777777" w:rsidR="00F02654" w:rsidRPr="00B36C56" w:rsidRDefault="00F02654" w:rsidP="00E53396">
      <w:pPr>
        <w:pStyle w:val="LPTekst"/>
      </w:pPr>
    </w:p>
    <w:p w14:paraId="039A7FAE" w14:textId="77777777" w:rsidR="00F02654" w:rsidRPr="00B36C56" w:rsidRDefault="00F02654" w:rsidP="00E53396">
      <w:pPr>
        <w:pStyle w:val="LPTekst"/>
      </w:pPr>
    </w:p>
    <w:p w14:paraId="5920F84C" w14:textId="77777777" w:rsidR="00F02654" w:rsidRPr="00B36C56" w:rsidRDefault="00F02654" w:rsidP="00E53396">
      <w:pPr>
        <w:pStyle w:val="LPTekst"/>
      </w:pPr>
    </w:p>
    <w:p w14:paraId="60E25D64" w14:textId="77777777" w:rsidR="00F02654" w:rsidRPr="00B36C56" w:rsidRDefault="00F02654" w:rsidP="00E53396">
      <w:pPr>
        <w:pStyle w:val="LPTekst"/>
      </w:pPr>
    </w:p>
    <w:p w14:paraId="6725A0BD" w14:textId="77777777" w:rsidR="00F02654" w:rsidRPr="00B36C56" w:rsidRDefault="00F02654" w:rsidP="00E53396">
      <w:pPr>
        <w:pStyle w:val="LPTekst"/>
      </w:pPr>
    </w:p>
    <w:p w14:paraId="29946394" w14:textId="77777777" w:rsidR="00F02654" w:rsidRPr="00B36C56" w:rsidRDefault="00F02654" w:rsidP="00E53396">
      <w:pPr>
        <w:pStyle w:val="LPTekst"/>
      </w:pPr>
    </w:p>
    <w:p w14:paraId="3CBCF457" w14:textId="77777777" w:rsidR="00F02654" w:rsidRPr="00B36C56" w:rsidRDefault="00F02654" w:rsidP="00E53396">
      <w:pPr>
        <w:pStyle w:val="LPTekst"/>
      </w:pPr>
    </w:p>
    <w:p w14:paraId="37F683B3" w14:textId="77777777" w:rsidR="00F02654" w:rsidRPr="00B36C56" w:rsidRDefault="00F02654" w:rsidP="00E53396">
      <w:pPr>
        <w:pStyle w:val="LPTekst"/>
      </w:pPr>
    </w:p>
    <w:p w14:paraId="0727388E" w14:textId="77777777" w:rsidR="00DA3AAF" w:rsidRPr="000625C1" w:rsidRDefault="00DA3AAF" w:rsidP="000625C1">
      <w:pPr>
        <w:pStyle w:val="LPKop1"/>
      </w:pPr>
      <w:bookmarkStart w:id="9" w:name="_Toc468776379"/>
      <w:r w:rsidRPr="000625C1">
        <w:t>Opbouw en samenhang</w:t>
      </w:r>
      <w:bookmarkEnd w:id="9"/>
    </w:p>
    <w:p w14:paraId="06B160DA" w14:textId="77777777" w:rsidR="00F71E50" w:rsidRDefault="00F71E50" w:rsidP="00F71E50">
      <w:pPr>
        <w:pStyle w:val="LPKop2"/>
      </w:pPr>
      <w:bookmarkStart w:id="10" w:name="_Toc400970195"/>
      <w:bookmarkStart w:id="11" w:name="_Ref445101188"/>
      <w:bookmarkStart w:id="12" w:name="_Toc468776380"/>
      <w:r w:rsidRPr="00F71E50">
        <w:t>Opbouw</w:t>
      </w:r>
      <w:bookmarkEnd w:id="10"/>
      <w:bookmarkEnd w:id="11"/>
      <w:bookmarkEnd w:id="12"/>
    </w:p>
    <w:p w14:paraId="5DDD46B0" w14:textId="77777777" w:rsidR="00BB5C90" w:rsidRPr="00BC27C4" w:rsidRDefault="00BB5C90" w:rsidP="00BC27C4">
      <w:pPr>
        <w:pStyle w:val="LPTekst"/>
      </w:pPr>
      <w:r>
        <w:rPr>
          <w:noProof/>
          <w:lang w:val="nl-BE" w:eastAsia="nl-BE"/>
        </w:rPr>
        <w:drawing>
          <wp:inline distT="0" distB="0" distL="0" distR="0" wp14:anchorId="49439A9D" wp14:editId="418F5E90">
            <wp:extent cx="5690440" cy="7707630"/>
            <wp:effectExtent l="57150" t="19050" r="0" b="8382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CEDB052" w14:textId="77777777" w:rsidR="00F71E50" w:rsidRPr="00F71E50" w:rsidRDefault="00F71E50" w:rsidP="00F71E50">
      <w:pPr>
        <w:pStyle w:val="LPKop2"/>
      </w:pPr>
      <w:bookmarkStart w:id="13" w:name="_Toc400970196"/>
      <w:bookmarkStart w:id="14" w:name="_Toc468776381"/>
      <w:r w:rsidRPr="00F71E50">
        <w:t>Volgorde van de leerplandoelstellingen</w:t>
      </w:r>
      <w:bookmarkEnd w:id="13"/>
      <w:bookmarkEnd w:id="14"/>
    </w:p>
    <w:p w14:paraId="30106C25" w14:textId="4CCE4E60" w:rsidR="006D1C28" w:rsidRDefault="006D1C28" w:rsidP="00F53B62">
      <w:pPr>
        <w:pStyle w:val="LPTekst"/>
        <w:jc w:val="left"/>
        <w:rPr>
          <w:rFonts w:cs="Arial"/>
          <w:lang w:val="nl-BE"/>
        </w:rPr>
      </w:pPr>
      <w:r w:rsidRPr="006D1C28">
        <w:rPr>
          <w:rFonts w:cs="Arial"/>
          <w:lang w:val="nl-BE"/>
        </w:rPr>
        <w:t>(U) = uitbreidingsdoelen</w:t>
      </w:r>
    </w:p>
    <w:p w14:paraId="15920039" w14:textId="77777777" w:rsidR="00F71E50" w:rsidRPr="00F71E50" w:rsidRDefault="00F71E50" w:rsidP="00F53B62">
      <w:pPr>
        <w:pStyle w:val="LPTekst"/>
        <w:jc w:val="left"/>
        <w:rPr>
          <w:rFonts w:cs="Arial"/>
          <w:lang w:val="nl-BE"/>
        </w:rPr>
      </w:pPr>
      <w:r w:rsidRPr="00F71E50">
        <w:rPr>
          <w:rFonts w:cs="Arial"/>
          <w:lang w:val="nl-BE"/>
        </w:rPr>
        <w:t xml:space="preserve">Het leerplan is een graadleerplan en schrijft niet voor in welke volgorde de leerplandoelstellingen moeten behandeld worden. </w:t>
      </w:r>
    </w:p>
    <w:p w14:paraId="1D1F5AA8" w14:textId="77777777" w:rsidR="00F71E50" w:rsidRPr="00F71E50" w:rsidRDefault="00F71E50" w:rsidP="00F53B62">
      <w:pPr>
        <w:pStyle w:val="LPTekst"/>
        <w:jc w:val="left"/>
        <w:rPr>
          <w:rFonts w:cs="Arial"/>
        </w:rPr>
      </w:pPr>
      <w:r w:rsidRPr="00F71E50">
        <w:rPr>
          <w:rFonts w:cs="Arial"/>
        </w:rPr>
        <w:t xml:space="preserve">De leerplanonderdelen dienen zo veel als mogelijk geïntegreerd aangebracht met aandacht voor concepten en achtergronden die </w:t>
      </w:r>
      <w:proofErr w:type="spellStart"/>
      <w:r w:rsidRPr="00F71E50">
        <w:rPr>
          <w:rFonts w:cs="Arial"/>
        </w:rPr>
        <w:t>transfereerbaar</w:t>
      </w:r>
      <w:proofErr w:type="spellEnd"/>
      <w:r w:rsidRPr="00F71E50">
        <w:rPr>
          <w:rFonts w:cs="Arial"/>
        </w:rPr>
        <w:t xml:space="preserve"> zijn naar andere omgevingen en gebruikte informaticatoepassingen.</w:t>
      </w:r>
    </w:p>
    <w:p w14:paraId="56E5B19A" w14:textId="384D994C" w:rsidR="00F71E50" w:rsidRPr="00F71E50" w:rsidRDefault="00180D72" w:rsidP="00F53B62">
      <w:pPr>
        <w:pStyle w:val="LPTekst"/>
        <w:jc w:val="left"/>
        <w:rPr>
          <w:rFonts w:cs="Arial"/>
        </w:rPr>
      </w:pPr>
      <w:r>
        <w:rPr>
          <w:rFonts w:cs="Arial"/>
        </w:rPr>
        <w:t>Deze</w:t>
      </w:r>
      <w:r w:rsidR="00F71E50" w:rsidRPr="00F71E50">
        <w:rPr>
          <w:rFonts w:cs="Arial"/>
        </w:rPr>
        <w:t xml:space="preserve"> tabel </w:t>
      </w:r>
      <w:r>
        <w:rPr>
          <w:rFonts w:cs="Arial"/>
        </w:rPr>
        <w:t>geeft</w:t>
      </w:r>
      <w:r w:rsidR="006D1C28">
        <w:rPr>
          <w:rFonts w:cs="Arial"/>
        </w:rPr>
        <w:t xml:space="preserve"> de inhoud</w:t>
      </w:r>
      <w:r w:rsidR="00F71E50" w:rsidRPr="00F71E50">
        <w:rPr>
          <w:rFonts w:cs="Arial"/>
        </w:rPr>
        <w:t xml:space="preserve"> van dit leerplan </w:t>
      </w:r>
      <w:r w:rsidR="00767B08">
        <w:rPr>
          <w:rFonts w:cs="Arial"/>
        </w:rPr>
        <w:t xml:space="preserve">weer </w:t>
      </w:r>
      <w:r w:rsidR="00F71E50" w:rsidRPr="00F71E50">
        <w:rPr>
          <w:rFonts w:cs="Arial"/>
        </w:rPr>
        <w:t>met richtinggevende lestijden voor de verschillende onderdelen</w:t>
      </w:r>
      <w:r w:rsidR="00F53B62">
        <w:rPr>
          <w:rFonts w:cs="Arial"/>
        </w:rPr>
        <w:t xml:space="preserve"> (</w:t>
      </w:r>
      <w:r w:rsidR="00F71E50" w:rsidRPr="00F71E50">
        <w:rPr>
          <w:rFonts w:cs="Arial"/>
        </w:rPr>
        <w:t xml:space="preserve">(25 lesweken x </w:t>
      </w:r>
      <w:r w:rsidR="00760515">
        <w:rPr>
          <w:rFonts w:cs="Arial"/>
        </w:rPr>
        <w:t>5</w:t>
      </w:r>
      <w:r w:rsidR="00F71E50" w:rsidRPr="00F71E50">
        <w:rPr>
          <w:rFonts w:cs="Arial"/>
        </w:rPr>
        <w:t xml:space="preserve"> lestijden </w:t>
      </w:r>
      <w:r w:rsidR="00F53B62">
        <w:rPr>
          <w:rFonts w:cs="Arial"/>
        </w:rPr>
        <w:t>)</w:t>
      </w:r>
      <w:r w:rsidR="00F71E50" w:rsidRPr="00F71E50">
        <w:rPr>
          <w:rFonts w:cs="Arial"/>
        </w:rPr>
        <w:t xml:space="preserve">+ </w:t>
      </w:r>
      <w:r w:rsidR="00F53B62">
        <w:rPr>
          <w:rFonts w:cs="Arial"/>
        </w:rPr>
        <w:t>(</w:t>
      </w:r>
      <w:r w:rsidR="00F71E50" w:rsidRPr="00F71E50">
        <w:rPr>
          <w:rFonts w:cs="Arial"/>
        </w:rPr>
        <w:t xml:space="preserve">25 lesweken x </w:t>
      </w:r>
      <w:r w:rsidR="00760515">
        <w:rPr>
          <w:rFonts w:cs="Arial"/>
        </w:rPr>
        <w:t>5</w:t>
      </w:r>
      <w:r w:rsidR="00F71E50" w:rsidRPr="00F71E50">
        <w:rPr>
          <w:rFonts w:cs="Arial"/>
        </w:rPr>
        <w:t xml:space="preserve"> lestijden</w:t>
      </w:r>
      <w:r w:rsidR="00F53B62">
        <w:rPr>
          <w:rFonts w:cs="Arial"/>
        </w:rPr>
        <w:t>)</w:t>
      </w:r>
      <w:r w:rsidR="00F71E50" w:rsidRPr="00F71E50">
        <w:rPr>
          <w:rFonts w:cs="Arial"/>
        </w:rPr>
        <w:t xml:space="preserve"> = </w:t>
      </w:r>
      <w:r w:rsidR="00760515">
        <w:rPr>
          <w:rFonts w:cs="Arial"/>
        </w:rPr>
        <w:t>250</w:t>
      </w:r>
      <w:r w:rsidR="00F71E50" w:rsidRPr="00F71E50">
        <w:rPr>
          <w:rFonts w:cs="Arial"/>
        </w:rPr>
        <w:t xml:space="preserve"> lestijden).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2"/>
        <w:gridCol w:w="1828"/>
      </w:tblGrid>
      <w:tr w:rsidR="00F71E50" w:rsidRPr="00F71E50" w14:paraId="14FAAC4A" w14:textId="77777777" w:rsidTr="0009299A">
        <w:tc>
          <w:tcPr>
            <w:tcW w:w="7232" w:type="dxa"/>
          </w:tcPr>
          <w:p w14:paraId="44DB413A" w14:textId="77777777" w:rsidR="00F71E50" w:rsidRPr="00F71E50" w:rsidRDefault="00BC27C4" w:rsidP="00BC27C4">
            <w:pPr>
              <w:pStyle w:val="LPTekst"/>
              <w:spacing w:before="60" w:after="60"/>
              <w:rPr>
                <w:rFonts w:cs="Arial"/>
                <w:b/>
              </w:rPr>
            </w:pPr>
            <w:r>
              <w:rPr>
                <w:rFonts w:cs="Arial"/>
                <w:b/>
              </w:rPr>
              <w:t>Onderdelen</w:t>
            </w:r>
          </w:p>
        </w:tc>
        <w:tc>
          <w:tcPr>
            <w:tcW w:w="1828" w:type="dxa"/>
          </w:tcPr>
          <w:p w14:paraId="2A623792" w14:textId="77777777" w:rsidR="00F71E50" w:rsidRPr="00F71E50" w:rsidRDefault="00F71E50" w:rsidP="00BD3834">
            <w:pPr>
              <w:pStyle w:val="LPTekst"/>
              <w:spacing w:before="60" w:after="60"/>
              <w:rPr>
                <w:rFonts w:cs="Arial"/>
                <w:b/>
              </w:rPr>
            </w:pPr>
            <w:r w:rsidRPr="00F71E50">
              <w:rPr>
                <w:rFonts w:cs="Arial"/>
                <w:b/>
              </w:rPr>
              <w:t>Richtinggevende lestijden</w:t>
            </w:r>
          </w:p>
        </w:tc>
      </w:tr>
      <w:tr w:rsidR="005A0DF2" w:rsidRPr="00F71E50" w14:paraId="5B9E8587" w14:textId="77777777" w:rsidTr="00EE0FAE">
        <w:tc>
          <w:tcPr>
            <w:tcW w:w="9060" w:type="dxa"/>
            <w:gridSpan w:val="2"/>
          </w:tcPr>
          <w:p w14:paraId="6FB05AF6" w14:textId="77777777" w:rsidR="005A0DF2" w:rsidRPr="00BD3834" w:rsidRDefault="00B24F70" w:rsidP="00BD3834">
            <w:pPr>
              <w:pStyle w:val="LPTekst"/>
              <w:spacing w:before="60" w:after="60"/>
              <w:rPr>
                <w:rFonts w:cs="Arial"/>
                <w:b/>
                <w:i/>
              </w:rPr>
            </w:pPr>
            <w:r>
              <w:rPr>
                <w:rFonts w:cs="Arial"/>
                <w:b/>
                <w:i/>
              </w:rPr>
              <w:t>S</w:t>
            </w:r>
            <w:r w:rsidR="005A0DF2" w:rsidRPr="00BD3834">
              <w:rPr>
                <w:rFonts w:cs="Arial"/>
                <w:b/>
                <w:i/>
              </w:rPr>
              <w:t>oftwareontwikkeling</w:t>
            </w:r>
          </w:p>
        </w:tc>
      </w:tr>
      <w:tr w:rsidR="00BD3834" w:rsidRPr="00F71E50" w14:paraId="621A882B" w14:textId="77777777" w:rsidTr="00B24F70">
        <w:tc>
          <w:tcPr>
            <w:tcW w:w="7232" w:type="dxa"/>
          </w:tcPr>
          <w:p w14:paraId="6B75771D" w14:textId="77777777" w:rsidR="00BD3834" w:rsidRPr="00F71E50" w:rsidRDefault="00FA0665" w:rsidP="00FA0665">
            <w:pPr>
              <w:pStyle w:val="LPTekst"/>
              <w:numPr>
                <w:ilvl w:val="0"/>
                <w:numId w:val="41"/>
              </w:numPr>
              <w:spacing w:before="60" w:after="60"/>
              <w:rPr>
                <w:rFonts w:cs="Arial"/>
              </w:rPr>
            </w:pPr>
            <w:r>
              <w:rPr>
                <w:rFonts w:cs="Arial"/>
              </w:rPr>
              <w:t>A</w:t>
            </w:r>
            <w:r w:rsidR="00BD3834">
              <w:rPr>
                <w:rFonts w:cs="Arial"/>
              </w:rPr>
              <w:t>chtergrond van programmeren en programmeertalen</w:t>
            </w:r>
          </w:p>
        </w:tc>
        <w:tc>
          <w:tcPr>
            <w:tcW w:w="1828" w:type="dxa"/>
            <w:vMerge w:val="restart"/>
            <w:vAlign w:val="center"/>
          </w:tcPr>
          <w:p w14:paraId="14678308" w14:textId="77777777" w:rsidR="00BD3834" w:rsidRPr="00F71E50" w:rsidRDefault="00BD3834" w:rsidP="00B24F70">
            <w:pPr>
              <w:pStyle w:val="LPTekst"/>
              <w:spacing w:before="60" w:after="60"/>
              <w:jc w:val="center"/>
              <w:rPr>
                <w:rFonts w:cs="Arial"/>
              </w:rPr>
            </w:pPr>
            <w:r>
              <w:rPr>
                <w:rFonts w:cs="Arial"/>
              </w:rPr>
              <w:t>150</w:t>
            </w:r>
          </w:p>
        </w:tc>
      </w:tr>
      <w:tr w:rsidR="00BD3834" w:rsidRPr="00F71E50" w14:paraId="3D595BB7" w14:textId="77777777" w:rsidTr="0009299A">
        <w:tc>
          <w:tcPr>
            <w:tcW w:w="7232" w:type="dxa"/>
          </w:tcPr>
          <w:p w14:paraId="2EE6D7A7" w14:textId="77777777" w:rsidR="00BD3834" w:rsidRPr="00F71E50" w:rsidRDefault="00FA0665" w:rsidP="00FA0665">
            <w:pPr>
              <w:pStyle w:val="LPTekst"/>
              <w:numPr>
                <w:ilvl w:val="0"/>
                <w:numId w:val="41"/>
              </w:numPr>
              <w:spacing w:before="60" w:after="60"/>
              <w:rPr>
                <w:rFonts w:cs="Arial"/>
              </w:rPr>
            </w:pPr>
            <w:r>
              <w:rPr>
                <w:rFonts w:cs="Arial"/>
                <w:lang w:val="nl-BE"/>
              </w:rPr>
              <w:t>G</w:t>
            </w:r>
            <w:r w:rsidR="00BC27C4">
              <w:rPr>
                <w:rFonts w:cs="Arial"/>
                <w:lang w:val="nl-BE"/>
              </w:rPr>
              <w:t>oede programmeerattitude</w:t>
            </w:r>
          </w:p>
        </w:tc>
        <w:tc>
          <w:tcPr>
            <w:tcW w:w="1828" w:type="dxa"/>
            <w:vMerge/>
          </w:tcPr>
          <w:p w14:paraId="68EBE913" w14:textId="77777777" w:rsidR="00BD3834" w:rsidRPr="00F71E50" w:rsidRDefault="00BD3834" w:rsidP="00BD3834">
            <w:pPr>
              <w:pStyle w:val="LPTekst"/>
              <w:spacing w:before="60" w:after="60"/>
              <w:rPr>
                <w:rFonts w:cs="Arial"/>
              </w:rPr>
            </w:pPr>
          </w:p>
        </w:tc>
      </w:tr>
      <w:tr w:rsidR="00BD3834" w:rsidRPr="00F71E50" w14:paraId="3DDEFD0F" w14:textId="77777777" w:rsidTr="0009299A">
        <w:tc>
          <w:tcPr>
            <w:tcW w:w="7232" w:type="dxa"/>
          </w:tcPr>
          <w:p w14:paraId="28203ED8" w14:textId="77777777" w:rsidR="00BD3834" w:rsidRPr="00F71E50" w:rsidRDefault="00BD3834" w:rsidP="00BC27C4">
            <w:pPr>
              <w:pStyle w:val="LPTekst"/>
              <w:numPr>
                <w:ilvl w:val="0"/>
                <w:numId w:val="41"/>
              </w:numPr>
              <w:spacing w:before="60" w:after="60"/>
              <w:rPr>
                <w:rFonts w:cs="Arial"/>
              </w:rPr>
            </w:pPr>
            <w:r>
              <w:rPr>
                <w:rFonts w:cs="Arial"/>
              </w:rPr>
              <w:t>Technieken i.v.m. softwareontwikkeling</w:t>
            </w:r>
          </w:p>
        </w:tc>
        <w:tc>
          <w:tcPr>
            <w:tcW w:w="1828" w:type="dxa"/>
            <w:vMerge/>
          </w:tcPr>
          <w:p w14:paraId="7817A341" w14:textId="77777777" w:rsidR="00BD3834" w:rsidRPr="00F71E50" w:rsidRDefault="00BD3834" w:rsidP="00BD3834">
            <w:pPr>
              <w:pStyle w:val="LPTekst"/>
              <w:spacing w:before="60" w:after="60"/>
              <w:rPr>
                <w:rFonts w:cs="Arial"/>
              </w:rPr>
            </w:pPr>
          </w:p>
        </w:tc>
      </w:tr>
      <w:tr w:rsidR="00BD3834" w:rsidRPr="00F71E50" w14:paraId="281F2BE1" w14:textId="77777777" w:rsidTr="0009299A">
        <w:tc>
          <w:tcPr>
            <w:tcW w:w="7232" w:type="dxa"/>
          </w:tcPr>
          <w:p w14:paraId="2E9EF973" w14:textId="77777777" w:rsidR="00BD3834" w:rsidRPr="00F71E50" w:rsidRDefault="00BC27C4" w:rsidP="00BD3834">
            <w:pPr>
              <w:pStyle w:val="LPTekst"/>
              <w:numPr>
                <w:ilvl w:val="0"/>
                <w:numId w:val="41"/>
              </w:numPr>
              <w:spacing w:before="60" w:after="60"/>
              <w:rPr>
                <w:rFonts w:cs="Arial"/>
              </w:rPr>
            </w:pPr>
            <w:r>
              <w:rPr>
                <w:rFonts w:cs="Arial"/>
              </w:rPr>
              <w:t>Foutopsporing</w:t>
            </w:r>
          </w:p>
        </w:tc>
        <w:tc>
          <w:tcPr>
            <w:tcW w:w="1828" w:type="dxa"/>
            <w:vMerge/>
          </w:tcPr>
          <w:p w14:paraId="23D471D1" w14:textId="77777777" w:rsidR="00BD3834" w:rsidRPr="00F71E50" w:rsidRDefault="00BD3834" w:rsidP="00BD3834">
            <w:pPr>
              <w:pStyle w:val="LPTekst"/>
              <w:spacing w:before="60" w:after="60"/>
              <w:rPr>
                <w:rFonts w:cs="Arial"/>
              </w:rPr>
            </w:pPr>
          </w:p>
        </w:tc>
      </w:tr>
      <w:tr w:rsidR="00BD3834" w:rsidRPr="00F71E50" w14:paraId="4568948D" w14:textId="77777777" w:rsidTr="0009299A">
        <w:tc>
          <w:tcPr>
            <w:tcW w:w="7232" w:type="dxa"/>
          </w:tcPr>
          <w:p w14:paraId="4EE31F1E" w14:textId="00FA4BFD" w:rsidR="00BD3834" w:rsidRPr="00F71E50" w:rsidRDefault="00BC27C4" w:rsidP="00B65A59">
            <w:pPr>
              <w:pStyle w:val="LPTekst"/>
              <w:numPr>
                <w:ilvl w:val="0"/>
                <w:numId w:val="41"/>
              </w:numPr>
              <w:spacing w:before="60" w:after="60"/>
              <w:rPr>
                <w:rFonts w:cs="Arial"/>
              </w:rPr>
            </w:pPr>
            <w:r>
              <w:rPr>
                <w:rFonts w:cs="Arial"/>
              </w:rPr>
              <w:t xml:space="preserve">Programmatorische manipulatie van een </w:t>
            </w:r>
            <w:r w:rsidR="00BD3834">
              <w:rPr>
                <w:rFonts w:cs="Arial"/>
              </w:rPr>
              <w:t>databankserver (</w:t>
            </w:r>
            <w:r w:rsidR="00B65A59">
              <w:rPr>
                <w:rFonts w:cs="Arial"/>
              </w:rPr>
              <w:t>U</w:t>
            </w:r>
            <w:r w:rsidR="00BD3834">
              <w:rPr>
                <w:rFonts w:cs="Arial"/>
              </w:rPr>
              <w:t>)</w:t>
            </w:r>
          </w:p>
        </w:tc>
        <w:tc>
          <w:tcPr>
            <w:tcW w:w="1828" w:type="dxa"/>
            <w:vMerge/>
          </w:tcPr>
          <w:p w14:paraId="7A2DAD91" w14:textId="77777777" w:rsidR="00BD3834" w:rsidRPr="00F71E50" w:rsidRDefault="00BD3834" w:rsidP="00BD3834">
            <w:pPr>
              <w:pStyle w:val="LPTekst"/>
              <w:spacing w:before="60" w:after="60"/>
              <w:rPr>
                <w:rFonts w:cs="Arial"/>
              </w:rPr>
            </w:pPr>
          </w:p>
        </w:tc>
      </w:tr>
      <w:tr w:rsidR="00BD3834" w:rsidRPr="00F71E50" w14:paraId="70E1B8D1" w14:textId="77777777" w:rsidTr="0009299A">
        <w:tc>
          <w:tcPr>
            <w:tcW w:w="7232" w:type="dxa"/>
          </w:tcPr>
          <w:p w14:paraId="5817CF3F" w14:textId="77777777" w:rsidR="00BD3834" w:rsidRDefault="00BC27C4" w:rsidP="00BC27C4">
            <w:pPr>
              <w:pStyle w:val="LPTekst"/>
              <w:numPr>
                <w:ilvl w:val="0"/>
                <w:numId w:val="41"/>
              </w:numPr>
              <w:spacing w:before="60" w:after="60"/>
              <w:rPr>
                <w:rFonts w:cs="Arial"/>
              </w:rPr>
            </w:pPr>
            <w:r>
              <w:rPr>
                <w:rFonts w:cs="Arial"/>
              </w:rPr>
              <w:t>Websiteontwikkeling</w:t>
            </w:r>
          </w:p>
        </w:tc>
        <w:tc>
          <w:tcPr>
            <w:tcW w:w="1828" w:type="dxa"/>
            <w:vMerge/>
          </w:tcPr>
          <w:p w14:paraId="24767E8D" w14:textId="77777777" w:rsidR="00BD3834" w:rsidRPr="00F71E50" w:rsidRDefault="00BD3834" w:rsidP="00BD3834">
            <w:pPr>
              <w:pStyle w:val="LPTekst"/>
              <w:spacing w:before="60" w:after="60"/>
              <w:rPr>
                <w:rFonts w:cs="Arial"/>
              </w:rPr>
            </w:pPr>
          </w:p>
        </w:tc>
      </w:tr>
      <w:tr w:rsidR="005A0DF2" w:rsidRPr="00F71E50" w14:paraId="1B4C7277" w14:textId="77777777" w:rsidTr="00EE0FAE">
        <w:tc>
          <w:tcPr>
            <w:tcW w:w="9060" w:type="dxa"/>
            <w:gridSpan w:val="2"/>
          </w:tcPr>
          <w:p w14:paraId="1E7C22B6" w14:textId="77777777" w:rsidR="005A0DF2" w:rsidRPr="00BD3834" w:rsidRDefault="005A0DF2" w:rsidP="00BD3834">
            <w:pPr>
              <w:pStyle w:val="LPTekst"/>
              <w:spacing w:before="60" w:after="60"/>
              <w:rPr>
                <w:rFonts w:cs="Arial"/>
                <w:b/>
                <w:i/>
              </w:rPr>
            </w:pPr>
            <w:r w:rsidRPr="00BD3834">
              <w:rPr>
                <w:rFonts w:cs="Arial"/>
                <w:b/>
                <w:i/>
              </w:rPr>
              <w:t>Informatiemanagement en security</w:t>
            </w:r>
          </w:p>
        </w:tc>
      </w:tr>
      <w:tr w:rsidR="00BD3834" w:rsidRPr="00F71E50" w14:paraId="5512B11C" w14:textId="77777777" w:rsidTr="00B24F70">
        <w:tc>
          <w:tcPr>
            <w:tcW w:w="7232" w:type="dxa"/>
          </w:tcPr>
          <w:p w14:paraId="5ED00A9B" w14:textId="23ED1985" w:rsidR="00BD3834" w:rsidRPr="00F71E50" w:rsidRDefault="00FA0665" w:rsidP="006D1C28">
            <w:pPr>
              <w:pStyle w:val="LPTekst"/>
              <w:numPr>
                <w:ilvl w:val="0"/>
                <w:numId w:val="41"/>
              </w:numPr>
              <w:spacing w:before="60" w:after="60"/>
              <w:rPr>
                <w:rFonts w:cs="Arial"/>
              </w:rPr>
            </w:pPr>
            <w:r>
              <w:rPr>
                <w:rFonts w:cs="Arial"/>
              </w:rPr>
              <w:t>B</w:t>
            </w:r>
            <w:r w:rsidR="00BD3834">
              <w:rPr>
                <w:rFonts w:cs="Arial"/>
              </w:rPr>
              <w:t xml:space="preserve">elangrijkste concepten </w:t>
            </w:r>
            <w:r>
              <w:rPr>
                <w:rFonts w:cs="Arial"/>
              </w:rPr>
              <w:t>van</w:t>
            </w:r>
            <w:r w:rsidR="006D1C28">
              <w:rPr>
                <w:rFonts w:cs="Arial"/>
              </w:rPr>
              <w:t xml:space="preserve"> een</w:t>
            </w:r>
            <w:r w:rsidR="00BD3834">
              <w:rPr>
                <w:rFonts w:cs="Arial"/>
              </w:rPr>
              <w:t xml:space="preserve"> relationele databank </w:t>
            </w:r>
          </w:p>
        </w:tc>
        <w:tc>
          <w:tcPr>
            <w:tcW w:w="1828" w:type="dxa"/>
            <w:vMerge w:val="restart"/>
            <w:vAlign w:val="center"/>
          </w:tcPr>
          <w:p w14:paraId="6E33D22B" w14:textId="77777777" w:rsidR="00BD3834" w:rsidRPr="00F71E50" w:rsidRDefault="00BD3834" w:rsidP="00B24F70">
            <w:pPr>
              <w:pStyle w:val="LPTekst"/>
              <w:spacing w:before="60" w:after="60"/>
              <w:jc w:val="center"/>
              <w:rPr>
                <w:rFonts w:cs="Arial"/>
              </w:rPr>
            </w:pPr>
            <w:r>
              <w:rPr>
                <w:rFonts w:cs="Arial"/>
              </w:rPr>
              <w:t>35</w:t>
            </w:r>
          </w:p>
        </w:tc>
      </w:tr>
      <w:tr w:rsidR="00BD3834" w:rsidRPr="00F71E50" w14:paraId="7D8FF1B9" w14:textId="77777777" w:rsidTr="0009299A">
        <w:tc>
          <w:tcPr>
            <w:tcW w:w="7232" w:type="dxa"/>
          </w:tcPr>
          <w:p w14:paraId="492151D1" w14:textId="77777777" w:rsidR="00BD3834" w:rsidRDefault="00BB5C90" w:rsidP="00BB5C90">
            <w:pPr>
              <w:pStyle w:val="LPTekst"/>
              <w:numPr>
                <w:ilvl w:val="0"/>
                <w:numId w:val="41"/>
              </w:numPr>
              <w:spacing w:before="60" w:after="60"/>
              <w:rPr>
                <w:rFonts w:cs="Arial"/>
              </w:rPr>
            </w:pPr>
            <w:r w:rsidRPr="00BB5C90">
              <w:rPr>
                <w:rFonts w:cs="Arial"/>
              </w:rPr>
              <w:t>Ontwerp en implementatie van een gegevensstructuur</w:t>
            </w:r>
          </w:p>
        </w:tc>
        <w:tc>
          <w:tcPr>
            <w:tcW w:w="1828" w:type="dxa"/>
            <w:vMerge/>
          </w:tcPr>
          <w:p w14:paraId="1E4CA62E" w14:textId="77777777" w:rsidR="00BD3834" w:rsidRPr="00F71E50" w:rsidRDefault="00BD3834" w:rsidP="00BD3834">
            <w:pPr>
              <w:pStyle w:val="LPTekst"/>
              <w:spacing w:before="60" w:after="60"/>
              <w:rPr>
                <w:rFonts w:cs="Arial"/>
              </w:rPr>
            </w:pPr>
          </w:p>
        </w:tc>
      </w:tr>
      <w:tr w:rsidR="00BD3834" w:rsidRPr="00F71E50" w14:paraId="2B4A79C4" w14:textId="77777777" w:rsidTr="0009299A">
        <w:tc>
          <w:tcPr>
            <w:tcW w:w="7232" w:type="dxa"/>
          </w:tcPr>
          <w:p w14:paraId="16393D32" w14:textId="77777777" w:rsidR="00BD3834" w:rsidRDefault="00BB5C90" w:rsidP="00BD3834">
            <w:pPr>
              <w:pStyle w:val="LPTekst"/>
              <w:numPr>
                <w:ilvl w:val="0"/>
                <w:numId w:val="41"/>
              </w:numPr>
              <w:spacing w:before="60" w:after="60"/>
              <w:rPr>
                <w:rFonts w:cs="Arial"/>
              </w:rPr>
            </w:pPr>
            <w:r>
              <w:rPr>
                <w:rFonts w:cs="Arial"/>
              </w:rPr>
              <w:t>SQL</w:t>
            </w:r>
          </w:p>
        </w:tc>
        <w:tc>
          <w:tcPr>
            <w:tcW w:w="1828" w:type="dxa"/>
            <w:vMerge/>
          </w:tcPr>
          <w:p w14:paraId="2CED6BBA" w14:textId="77777777" w:rsidR="00BD3834" w:rsidRPr="00F71E50" w:rsidRDefault="00BD3834" w:rsidP="00BD3834">
            <w:pPr>
              <w:pStyle w:val="LPTekst"/>
              <w:spacing w:before="60" w:after="60"/>
              <w:rPr>
                <w:rFonts w:cs="Arial"/>
              </w:rPr>
            </w:pPr>
          </w:p>
        </w:tc>
      </w:tr>
      <w:tr w:rsidR="00BD3834" w:rsidRPr="00F71E50" w14:paraId="3B531AB8" w14:textId="77777777" w:rsidTr="00B24F70">
        <w:tc>
          <w:tcPr>
            <w:tcW w:w="7232" w:type="dxa"/>
          </w:tcPr>
          <w:p w14:paraId="632E1AB5" w14:textId="77777777" w:rsidR="00BD3834" w:rsidRDefault="00FA0665" w:rsidP="00FA0665">
            <w:pPr>
              <w:pStyle w:val="LPTekst"/>
              <w:numPr>
                <w:ilvl w:val="0"/>
                <w:numId w:val="41"/>
              </w:numPr>
              <w:spacing w:before="60" w:after="60"/>
              <w:rPr>
                <w:rFonts w:cs="Arial"/>
              </w:rPr>
            </w:pPr>
            <w:r>
              <w:rPr>
                <w:rFonts w:cs="Arial"/>
              </w:rPr>
              <w:t>B</w:t>
            </w:r>
            <w:r w:rsidR="00BD3834">
              <w:rPr>
                <w:rFonts w:cs="Arial"/>
              </w:rPr>
              <w:t>eveiliging van data en informatie in een bedrijf</w:t>
            </w:r>
          </w:p>
        </w:tc>
        <w:tc>
          <w:tcPr>
            <w:tcW w:w="1828" w:type="dxa"/>
            <w:vMerge w:val="restart"/>
            <w:vAlign w:val="center"/>
          </w:tcPr>
          <w:p w14:paraId="7AC38F08" w14:textId="77777777" w:rsidR="00BD3834" w:rsidRPr="00F71E50" w:rsidRDefault="00BD3834" w:rsidP="00B24F70">
            <w:pPr>
              <w:pStyle w:val="LPTekst"/>
              <w:spacing w:before="60" w:after="60"/>
              <w:jc w:val="center"/>
              <w:rPr>
                <w:rFonts w:cs="Arial"/>
              </w:rPr>
            </w:pPr>
            <w:r>
              <w:rPr>
                <w:rFonts w:cs="Arial"/>
              </w:rPr>
              <w:t>65</w:t>
            </w:r>
          </w:p>
        </w:tc>
      </w:tr>
      <w:tr w:rsidR="00BD3834" w:rsidRPr="00F71E50" w14:paraId="269DA55E" w14:textId="77777777" w:rsidTr="0009299A">
        <w:tc>
          <w:tcPr>
            <w:tcW w:w="7232" w:type="dxa"/>
          </w:tcPr>
          <w:p w14:paraId="7E34E593" w14:textId="77777777" w:rsidR="00BD3834" w:rsidRDefault="00BB5C90" w:rsidP="00BB5C90">
            <w:pPr>
              <w:pStyle w:val="LPTekst"/>
              <w:numPr>
                <w:ilvl w:val="0"/>
                <w:numId w:val="41"/>
              </w:numPr>
              <w:spacing w:before="60" w:after="60"/>
              <w:rPr>
                <w:rFonts w:cs="Arial"/>
              </w:rPr>
            </w:pPr>
            <w:r>
              <w:rPr>
                <w:rFonts w:cs="Arial"/>
              </w:rPr>
              <w:t>Analyse en presentatie van e</w:t>
            </w:r>
            <w:r w:rsidR="00BD3834">
              <w:rPr>
                <w:rFonts w:cs="Arial"/>
              </w:rPr>
              <w:t>en grote hoeveelheid data – big data</w:t>
            </w:r>
          </w:p>
        </w:tc>
        <w:tc>
          <w:tcPr>
            <w:tcW w:w="1828" w:type="dxa"/>
            <w:vMerge/>
          </w:tcPr>
          <w:p w14:paraId="4E582559" w14:textId="77777777" w:rsidR="00BD3834" w:rsidRPr="00F71E50" w:rsidRDefault="00BD3834" w:rsidP="00BD3834">
            <w:pPr>
              <w:pStyle w:val="LPTekst"/>
              <w:spacing w:before="60" w:after="60"/>
              <w:rPr>
                <w:rFonts w:cs="Arial"/>
              </w:rPr>
            </w:pPr>
          </w:p>
        </w:tc>
      </w:tr>
    </w:tbl>
    <w:p w14:paraId="08DDDF6B" w14:textId="77777777" w:rsidR="00F71E50" w:rsidRPr="00F71E50" w:rsidRDefault="00F71E50" w:rsidP="00B24F70">
      <w:pPr>
        <w:pStyle w:val="LPTekst"/>
        <w:spacing w:after="0"/>
        <w:rPr>
          <w:rFonts w:cs="Arial"/>
        </w:rPr>
      </w:pPr>
    </w:p>
    <w:p w14:paraId="42D0BE4C" w14:textId="77777777" w:rsidR="00F71E50" w:rsidRPr="00F71E50" w:rsidRDefault="00F71E50" w:rsidP="00F71E50">
      <w:pPr>
        <w:pStyle w:val="LPKop2"/>
      </w:pPr>
      <w:bookmarkStart w:id="15" w:name="_Toc400970197"/>
      <w:bookmarkStart w:id="16" w:name="_Toc468776382"/>
      <w:r w:rsidRPr="00F71E50">
        <w:t>Verticale samenhang</w:t>
      </w:r>
      <w:bookmarkEnd w:id="15"/>
      <w:bookmarkEnd w:id="16"/>
    </w:p>
    <w:p w14:paraId="5D214CD0" w14:textId="59F8C2A1" w:rsidR="00F71E50" w:rsidRPr="00F71E50" w:rsidRDefault="00F71E50" w:rsidP="006A40B5">
      <w:pPr>
        <w:pStyle w:val="LPTekst"/>
        <w:jc w:val="left"/>
        <w:rPr>
          <w:rFonts w:cs="Arial"/>
        </w:rPr>
      </w:pPr>
      <w:r w:rsidRPr="00F71E50">
        <w:rPr>
          <w:rFonts w:cs="Arial"/>
        </w:rPr>
        <w:t xml:space="preserve">De leerlingen hebben in de tweede graad Handel </w:t>
      </w:r>
      <w:proofErr w:type="spellStart"/>
      <w:r w:rsidRPr="00F71E50">
        <w:rPr>
          <w:rFonts w:cs="Arial"/>
        </w:rPr>
        <w:t>tso</w:t>
      </w:r>
      <w:proofErr w:type="spellEnd"/>
      <w:r w:rsidRPr="00F71E50">
        <w:rPr>
          <w:rFonts w:cs="Arial"/>
        </w:rPr>
        <w:t xml:space="preserve"> al een goede kennis informatica verworven. Zij beheersen volgende vaardigheden: kennis van de verschillende functionaliteiten van een besturingssysteem o.a. de verkenner, gevorderde kennis van tekstverwerking, kritisch omgaan met internet, basisvaardigheden rekenblad, gegevensbeheer en multimedia. Zij hebben ook een inleiding tot algoritmisch denken gekregen.</w:t>
      </w:r>
    </w:p>
    <w:p w14:paraId="618CB448" w14:textId="374F86FC" w:rsidR="00F71E50" w:rsidRPr="00F71E50" w:rsidRDefault="00F71E50" w:rsidP="006A40B5">
      <w:pPr>
        <w:pStyle w:val="LPTekst"/>
        <w:jc w:val="left"/>
        <w:rPr>
          <w:rFonts w:cs="Arial"/>
        </w:rPr>
      </w:pPr>
      <w:r w:rsidRPr="00F71E50">
        <w:rPr>
          <w:rFonts w:cs="Arial"/>
        </w:rPr>
        <w:t xml:space="preserve">In de derde graad </w:t>
      </w:r>
      <w:r w:rsidR="00760515">
        <w:rPr>
          <w:rFonts w:cs="Arial"/>
        </w:rPr>
        <w:t>Boekhouden-Informatica</w:t>
      </w:r>
      <w:r w:rsidRPr="00F71E50">
        <w:rPr>
          <w:rFonts w:cs="Arial"/>
        </w:rPr>
        <w:t xml:space="preserve"> wordt verder gebouwd op de informaticakennis van de leerlingen. De kennis en vaardigheden omtrent een kantoorpakket worden </w:t>
      </w:r>
      <w:r w:rsidR="00760515">
        <w:rPr>
          <w:rFonts w:cs="Arial"/>
        </w:rPr>
        <w:t>als verworven beschouwd</w:t>
      </w:r>
      <w:r w:rsidRPr="00F71E50">
        <w:rPr>
          <w:rFonts w:cs="Arial"/>
        </w:rPr>
        <w:t>.</w:t>
      </w:r>
      <w:r w:rsidR="00760515">
        <w:rPr>
          <w:rFonts w:cs="Arial"/>
        </w:rPr>
        <w:t xml:space="preserve"> Enkel die vaardigheden i.v.m. data-analyse worden verder uitgediept.</w:t>
      </w:r>
      <w:r w:rsidRPr="00F71E50">
        <w:rPr>
          <w:rFonts w:cs="Arial"/>
        </w:rPr>
        <w:t xml:space="preserve"> Dit geldt ook voor de kennis van het besturingssysteem. Voor de andere doelstellingen o.a. softwareontwikkeling</w:t>
      </w:r>
      <w:r w:rsidR="00760515">
        <w:rPr>
          <w:rFonts w:cs="Arial"/>
        </w:rPr>
        <w:t>, ontwerpen databank, analyseren data, wettelijke vereisten</w:t>
      </w:r>
      <w:r w:rsidRPr="00F71E50">
        <w:rPr>
          <w:rFonts w:cs="Arial"/>
        </w:rPr>
        <w:t xml:space="preserve"> … wordt vanaf nul gestart.</w:t>
      </w:r>
    </w:p>
    <w:p w14:paraId="6DED1D7F" w14:textId="77777777" w:rsidR="00F71E50" w:rsidRPr="00F71E50" w:rsidRDefault="00F71E50" w:rsidP="00F71E50">
      <w:pPr>
        <w:pStyle w:val="LPKop2"/>
      </w:pPr>
      <w:bookmarkStart w:id="17" w:name="_Toc400970198"/>
      <w:bookmarkStart w:id="18" w:name="_Toc468776383"/>
      <w:r w:rsidRPr="00F71E50">
        <w:t>Samenwerking met andere leraars</w:t>
      </w:r>
      <w:bookmarkEnd w:id="17"/>
      <w:bookmarkEnd w:id="18"/>
    </w:p>
    <w:p w14:paraId="3C918E31" w14:textId="77777777" w:rsidR="00F71E50" w:rsidRPr="00F71E50" w:rsidRDefault="00F71E50" w:rsidP="00C143B1">
      <w:pPr>
        <w:pStyle w:val="LPTekst"/>
        <w:jc w:val="left"/>
        <w:rPr>
          <w:rFonts w:cs="Arial"/>
        </w:rPr>
      </w:pPr>
      <w:r w:rsidRPr="00F71E50">
        <w:rPr>
          <w:rFonts w:cs="Arial"/>
        </w:rPr>
        <w:t xml:space="preserve">Indien het vak Toegepaste informatica </w:t>
      </w:r>
      <w:r w:rsidR="005F307E">
        <w:rPr>
          <w:rFonts w:cs="Arial"/>
        </w:rPr>
        <w:t>over de beide leerjaren heen</w:t>
      </w:r>
      <w:r w:rsidR="005F307E" w:rsidRPr="00F71E50">
        <w:rPr>
          <w:rFonts w:cs="Arial"/>
        </w:rPr>
        <w:t xml:space="preserve"> </w:t>
      </w:r>
      <w:r w:rsidRPr="00F71E50">
        <w:rPr>
          <w:rFonts w:cs="Arial"/>
        </w:rPr>
        <w:t>door verschillende leraars wordt gegeven</w:t>
      </w:r>
      <w:r w:rsidR="005F307E">
        <w:rPr>
          <w:rFonts w:cs="Arial"/>
        </w:rPr>
        <w:t>,</w:t>
      </w:r>
      <w:r w:rsidR="00760515">
        <w:rPr>
          <w:rFonts w:cs="Arial"/>
        </w:rPr>
        <w:t xml:space="preserve"> moeten </w:t>
      </w:r>
      <w:r w:rsidRPr="00F71E50">
        <w:rPr>
          <w:rFonts w:cs="Arial"/>
        </w:rPr>
        <w:t xml:space="preserve">er uiteraard goede afspraken gemaakt worden omtrent de verdeling van de te realiseren </w:t>
      </w:r>
      <w:r w:rsidR="005A0DF2">
        <w:rPr>
          <w:rFonts w:cs="Arial"/>
        </w:rPr>
        <w:t xml:space="preserve">doelstellingen </w:t>
      </w:r>
      <w:r w:rsidR="005F307E">
        <w:rPr>
          <w:rFonts w:cs="Arial"/>
        </w:rPr>
        <w:t xml:space="preserve">en de volgorde waarin de </w:t>
      </w:r>
      <w:r w:rsidR="00760515">
        <w:rPr>
          <w:rFonts w:cs="Arial"/>
        </w:rPr>
        <w:t>doelstellingen</w:t>
      </w:r>
      <w:r w:rsidR="005F307E">
        <w:rPr>
          <w:rFonts w:cs="Arial"/>
        </w:rPr>
        <w:t xml:space="preserve"> aan bod komen</w:t>
      </w:r>
      <w:r w:rsidRPr="00F71E50">
        <w:rPr>
          <w:rFonts w:cs="Arial"/>
        </w:rPr>
        <w:t>. Alleen zo kan de realisatie van het leerplan bewerkstelligd worden.</w:t>
      </w:r>
    </w:p>
    <w:p w14:paraId="3708CDC9" w14:textId="77777777" w:rsidR="00F71E50" w:rsidRPr="00F71E50" w:rsidRDefault="00F71E50" w:rsidP="00C143B1">
      <w:pPr>
        <w:pStyle w:val="LPTekst"/>
        <w:jc w:val="left"/>
        <w:rPr>
          <w:rFonts w:cs="Arial"/>
        </w:rPr>
      </w:pPr>
      <w:r w:rsidRPr="00F71E50">
        <w:rPr>
          <w:rFonts w:cs="Arial"/>
        </w:rPr>
        <w:t xml:space="preserve">Leerplandoelstellingen van het vak Toegepaste informatica kunnen gerealiseerd worden binnen het kader van de </w:t>
      </w:r>
      <w:proofErr w:type="spellStart"/>
      <w:r w:rsidRPr="00F71E50">
        <w:rPr>
          <w:rFonts w:cs="Arial"/>
        </w:rPr>
        <w:t>gip</w:t>
      </w:r>
      <w:proofErr w:type="spellEnd"/>
      <w:r w:rsidRPr="00F71E50">
        <w:rPr>
          <w:rFonts w:cs="Arial"/>
        </w:rPr>
        <w:t>.</w:t>
      </w:r>
    </w:p>
    <w:p w14:paraId="67CB65A5" w14:textId="77777777" w:rsidR="00F71E50" w:rsidRPr="00F71E50" w:rsidRDefault="00F71E50" w:rsidP="00C143B1">
      <w:pPr>
        <w:pStyle w:val="LPTekst"/>
        <w:jc w:val="left"/>
        <w:rPr>
          <w:rFonts w:cs="Arial"/>
        </w:rPr>
      </w:pPr>
      <w:r w:rsidRPr="00F71E50">
        <w:rPr>
          <w:rFonts w:cs="Arial"/>
        </w:rPr>
        <w:t xml:space="preserve">Er is ook een grote vorm van samenwerking mogelijk met de leraren talen waaronder zeker voor communicatie met de leraar Nederlands en voor het lezen en interpreteren van handleidingen en helpdeskteksten met de leraar Engels. Verder zijn er nog heel wat andere samenwerkingsmogelijkheden met de talen: in het kader van samenwerken in team aan een project, in het kader van de </w:t>
      </w:r>
      <w:proofErr w:type="spellStart"/>
      <w:r w:rsidRPr="00F71E50">
        <w:rPr>
          <w:rFonts w:cs="Arial"/>
        </w:rPr>
        <w:t>gip</w:t>
      </w:r>
      <w:proofErr w:type="spellEnd"/>
      <w:r w:rsidRPr="00F71E50">
        <w:rPr>
          <w:rFonts w:cs="Arial"/>
        </w:rPr>
        <w:t xml:space="preserve"> is mondelinge en schriftelijke communicatie van groot belang.</w:t>
      </w:r>
    </w:p>
    <w:p w14:paraId="01074BAE" w14:textId="77777777" w:rsidR="00DA3AAF" w:rsidRDefault="00DA3AAF" w:rsidP="000625C1">
      <w:pPr>
        <w:pStyle w:val="LPKop1"/>
      </w:pPr>
      <w:bookmarkStart w:id="19" w:name="_Toc468776384"/>
      <w:r w:rsidRPr="000625C1">
        <w:t>Doelstellingen</w:t>
      </w:r>
      <w:bookmarkEnd w:id="19"/>
    </w:p>
    <w:p w14:paraId="5CD743D9" w14:textId="77777777" w:rsidR="0026716A" w:rsidRDefault="0026716A" w:rsidP="0026716A">
      <w:pPr>
        <w:pStyle w:val="LPKop2"/>
      </w:pPr>
      <w:bookmarkStart w:id="20" w:name="_Toc468776385"/>
      <w:r>
        <w:t>Verklaring van de gebruikte termen</w:t>
      </w:r>
      <w:bookmarkEnd w:id="20"/>
    </w:p>
    <w:p w14:paraId="4952B1AA" w14:textId="77777777" w:rsidR="0026716A" w:rsidRPr="0026716A" w:rsidRDefault="0026716A" w:rsidP="0026716A">
      <w:pPr>
        <w:pStyle w:val="LPTekst"/>
        <w:rPr>
          <w:rFonts w:cs="Arial"/>
        </w:rPr>
      </w:pPr>
      <w:r w:rsidRPr="0026716A">
        <w:rPr>
          <w:rFonts w:cs="Arial"/>
        </w:rPr>
        <w:t>In heel wat leerplandoelstellingen worden bepaalde termen gebruikt. In de tabel hieronder staat een uitleg over de betekenis van een aantal termen.</w:t>
      </w:r>
    </w:p>
    <w:tbl>
      <w:tblPr>
        <w:tblStyle w:val="Tabelraster"/>
        <w:tblW w:w="5000" w:type="pct"/>
        <w:tblLook w:val="04A0" w:firstRow="1" w:lastRow="0" w:firstColumn="1" w:lastColumn="0" w:noHBand="0" w:noVBand="1"/>
      </w:tblPr>
      <w:tblGrid>
        <w:gridCol w:w="1437"/>
        <w:gridCol w:w="7623"/>
      </w:tblGrid>
      <w:tr w:rsidR="005A0DF2" w:rsidRPr="005A0DF2" w14:paraId="07E7302C" w14:textId="77777777" w:rsidTr="005A0DF2">
        <w:tc>
          <w:tcPr>
            <w:tcW w:w="793" w:type="pct"/>
          </w:tcPr>
          <w:p w14:paraId="0476900B" w14:textId="77777777" w:rsidR="005A0DF2" w:rsidRPr="005A0DF2" w:rsidRDefault="005A0DF2" w:rsidP="006A40B5">
            <w:pPr>
              <w:pStyle w:val="LPTekst"/>
              <w:spacing w:before="120" w:after="120"/>
              <w:jc w:val="left"/>
              <w:rPr>
                <w:rFonts w:cs="Arial"/>
              </w:rPr>
            </w:pPr>
            <w:r w:rsidRPr="005A0DF2">
              <w:rPr>
                <w:rFonts w:cs="Arial"/>
              </w:rPr>
              <w:t>Toelichten</w:t>
            </w:r>
          </w:p>
        </w:tc>
        <w:tc>
          <w:tcPr>
            <w:tcW w:w="4207" w:type="pct"/>
          </w:tcPr>
          <w:p w14:paraId="53809BD6" w14:textId="77777777" w:rsidR="005A0DF2" w:rsidRPr="005A0DF2" w:rsidRDefault="005A0DF2" w:rsidP="006A40B5">
            <w:pPr>
              <w:pStyle w:val="LPTekst"/>
              <w:spacing w:before="120" w:after="120"/>
              <w:jc w:val="left"/>
              <w:rPr>
                <w:rFonts w:cs="Arial"/>
              </w:rPr>
            </w:pPr>
            <w:r w:rsidRPr="005A0DF2">
              <w:rPr>
                <w:rFonts w:cs="Arial"/>
              </w:rPr>
              <w:t>Hiermee wordt bedoeld dat de leerling het begrijpt, kent en kan verwoorden. Toepassen is een stap verder dan toelichten.</w:t>
            </w:r>
          </w:p>
        </w:tc>
      </w:tr>
      <w:tr w:rsidR="005A0DF2" w:rsidRPr="005A0DF2" w14:paraId="1DD53C54" w14:textId="77777777" w:rsidTr="005A0DF2">
        <w:tc>
          <w:tcPr>
            <w:tcW w:w="793" w:type="pct"/>
          </w:tcPr>
          <w:p w14:paraId="4B2FA9C7" w14:textId="77777777" w:rsidR="005A0DF2" w:rsidRPr="005A0DF2" w:rsidRDefault="005A0DF2" w:rsidP="006A40B5">
            <w:pPr>
              <w:pStyle w:val="LPTekst"/>
              <w:spacing w:before="120" w:after="120"/>
              <w:jc w:val="left"/>
              <w:rPr>
                <w:rFonts w:cs="Arial"/>
              </w:rPr>
            </w:pPr>
            <w:r w:rsidRPr="005A0DF2">
              <w:rPr>
                <w:rFonts w:cs="Arial"/>
              </w:rPr>
              <w:t>Toepassen</w:t>
            </w:r>
          </w:p>
        </w:tc>
        <w:tc>
          <w:tcPr>
            <w:tcW w:w="4207" w:type="pct"/>
          </w:tcPr>
          <w:p w14:paraId="7E910E0E" w14:textId="77777777" w:rsidR="005A0DF2" w:rsidRPr="005A0DF2" w:rsidRDefault="005A0DF2" w:rsidP="006A40B5">
            <w:pPr>
              <w:pStyle w:val="LPTekst"/>
              <w:spacing w:before="120" w:after="120"/>
              <w:jc w:val="left"/>
              <w:rPr>
                <w:rFonts w:cs="Arial"/>
              </w:rPr>
            </w:pPr>
            <w:r w:rsidRPr="005A0DF2">
              <w:rPr>
                <w:rFonts w:cs="Arial"/>
              </w:rPr>
              <w:t xml:space="preserve">Hiermee wordt bedoeld dat de leerlingen de doelstelling in de praktijk brengen en kan transfereren naar vergelijkbare situaties. </w:t>
            </w:r>
          </w:p>
        </w:tc>
      </w:tr>
      <w:tr w:rsidR="005A0DF2" w:rsidRPr="005A0DF2" w14:paraId="166BE538" w14:textId="77777777" w:rsidTr="005A0DF2">
        <w:tc>
          <w:tcPr>
            <w:tcW w:w="793" w:type="pct"/>
          </w:tcPr>
          <w:p w14:paraId="18782521" w14:textId="77777777" w:rsidR="005A0DF2" w:rsidRPr="005A0DF2" w:rsidRDefault="005A0DF2" w:rsidP="006A40B5">
            <w:pPr>
              <w:pStyle w:val="LPTekst"/>
              <w:spacing w:before="120" w:after="120"/>
              <w:jc w:val="left"/>
              <w:rPr>
                <w:rFonts w:cs="Arial"/>
              </w:rPr>
            </w:pPr>
            <w:r w:rsidRPr="005A0DF2">
              <w:rPr>
                <w:rFonts w:cs="Arial"/>
              </w:rPr>
              <w:t>Bijvoorbeeld</w:t>
            </w:r>
          </w:p>
        </w:tc>
        <w:tc>
          <w:tcPr>
            <w:tcW w:w="4207" w:type="pct"/>
          </w:tcPr>
          <w:p w14:paraId="543528D2" w14:textId="1B2F041F" w:rsidR="005A0DF2" w:rsidRPr="005A0DF2" w:rsidRDefault="005A0DF2" w:rsidP="006D1C28">
            <w:pPr>
              <w:pStyle w:val="LPTekst"/>
              <w:spacing w:before="120" w:after="120"/>
              <w:jc w:val="left"/>
              <w:rPr>
                <w:rFonts w:cs="Arial"/>
              </w:rPr>
            </w:pPr>
            <w:r w:rsidRPr="006D1C28">
              <w:rPr>
                <w:rFonts w:cs="Arial"/>
              </w:rPr>
              <w:t xml:space="preserve">Bij een dergelijke vermelding volgt na </w:t>
            </w:r>
            <w:r w:rsidR="006D1C28">
              <w:rPr>
                <w:rFonts w:cs="Arial"/>
              </w:rPr>
              <w:t>“</w:t>
            </w:r>
            <w:r w:rsidRPr="006D1C28">
              <w:rPr>
                <w:rFonts w:cs="Arial"/>
              </w:rPr>
              <w:t>bijvoorbeeld</w:t>
            </w:r>
            <w:r w:rsidR="006D1C28">
              <w:rPr>
                <w:rFonts w:cs="Arial"/>
              </w:rPr>
              <w:t>”</w:t>
            </w:r>
            <w:r w:rsidRPr="006D1C28">
              <w:rPr>
                <w:rFonts w:cs="Arial"/>
              </w:rPr>
              <w:t xml:space="preserve"> een opsomming.</w:t>
            </w:r>
            <w:r w:rsidRPr="005A0DF2">
              <w:rPr>
                <w:rFonts w:cs="Arial"/>
              </w:rPr>
              <w:t xml:space="preserve"> Dit betekent dat de overeenstemmende doelstelling kan gerealiseerd worden door sommige of alle opgesomde begrippen te behandelen, maar eventueel ook door andere, analoge begrippen te behandelen. </w:t>
            </w:r>
          </w:p>
        </w:tc>
      </w:tr>
      <w:tr w:rsidR="005A0DF2" w:rsidRPr="005A0DF2" w14:paraId="4603A441" w14:textId="77777777" w:rsidTr="005A0DF2">
        <w:tc>
          <w:tcPr>
            <w:tcW w:w="793" w:type="pct"/>
          </w:tcPr>
          <w:p w14:paraId="44456285" w14:textId="77777777" w:rsidR="005A0DF2" w:rsidRPr="005A0DF2" w:rsidRDefault="005A0DF2" w:rsidP="006A40B5">
            <w:pPr>
              <w:pStyle w:val="LPTekst"/>
              <w:spacing w:before="120" w:after="120"/>
              <w:jc w:val="left"/>
              <w:rPr>
                <w:rFonts w:cs="Arial"/>
              </w:rPr>
            </w:pPr>
            <w:r w:rsidRPr="005A0DF2">
              <w:rPr>
                <w:rFonts w:cs="Arial"/>
              </w:rPr>
              <w:t>Onder meer</w:t>
            </w:r>
          </w:p>
        </w:tc>
        <w:tc>
          <w:tcPr>
            <w:tcW w:w="4207" w:type="pct"/>
          </w:tcPr>
          <w:p w14:paraId="34E1659A" w14:textId="75BDE3F6" w:rsidR="005A0DF2" w:rsidRPr="005A0DF2" w:rsidRDefault="005A0DF2" w:rsidP="006D1C28">
            <w:pPr>
              <w:pStyle w:val="LPTekst"/>
              <w:spacing w:before="120" w:after="120"/>
              <w:jc w:val="left"/>
              <w:rPr>
                <w:rFonts w:cs="Arial"/>
              </w:rPr>
            </w:pPr>
            <w:r w:rsidRPr="005A0DF2">
              <w:rPr>
                <w:rFonts w:cs="Arial"/>
              </w:rPr>
              <w:t xml:space="preserve">Bij een dergelijke vermelding volgt na </w:t>
            </w:r>
            <w:r w:rsidR="00507F32">
              <w:rPr>
                <w:rFonts w:cs="Arial"/>
              </w:rPr>
              <w:t>“</w:t>
            </w:r>
            <w:r w:rsidRPr="005A0DF2">
              <w:rPr>
                <w:rFonts w:cs="Arial"/>
              </w:rPr>
              <w:t>onder meer</w:t>
            </w:r>
            <w:r w:rsidR="00507F32">
              <w:rPr>
                <w:rFonts w:cs="Arial"/>
              </w:rPr>
              <w:t>”</w:t>
            </w:r>
            <w:r w:rsidRPr="005A0DF2">
              <w:rPr>
                <w:rFonts w:cs="Arial"/>
              </w:rPr>
              <w:t xml:space="preserve"> een opsomming. Dit betekent dat de overeenstemmende doelstelling enkel kan gerealiseerd worden door alle opgesomde begrippen te behandelen.</w:t>
            </w:r>
          </w:p>
        </w:tc>
      </w:tr>
    </w:tbl>
    <w:p w14:paraId="14C12D41" w14:textId="77777777" w:rsidR="00863676" w:rsidRDefault="00863676" w:rsidP="00863676"/>
    <w:p w14:paraId="51F1CFB5" w14:textId="77777777" w:rsidR="00863676" w:rsidRDefault="00863676" w:rsidP="00863676">
      <w:pPr>
        <w:pStyle w:val="LPTekst"/>
        <w:rPr>
          <w:sz w:val="24"/>
        </w:rPr>
      </w:pPr>
      <w:r>
        <w:br w:type="page"/>
      </w:r>
    </w:p>
    <w:p w14:paraId="44BA3C54" w14:textId="77777777" w:rsidR="0026716A" w:rsidRDefault="0092335F" w:rsidP="0026716A">
      <w:pPr>
        <w:pStyle w:val="LPKop2"/>
      </w:pPr>
      <w:bookmarkStart w:id="21" w:name="_Toc468776386"/>
      <w:r>
        <w:t>Algemene</w:t>
      </w:r>
      <w:r w:rsidR="0026716A">
        <w:t xml:space="preserve"> doelstellingen</w:t>
      </w:r>
      <w:bookmarkEnd w:id="21"/>
    </w:p>
    <w:p w14:paraId="37A939BC" w14:textId="3175C546" w:rsidR="0026716A" w:rsidRPr="0026716A" w:rsidRDefault="0026716A" w:rsidP="006A40B5">
      <w:pPr>
        <w:pStyle w:val="LPTekst"/>
        <w:jc w:val="left"/>
        <w:rPr>
          <w:rFonts w:cs="Arial"/>
        </w:rPr>
      </w:pPr>
      <w:r w:rsidRPr="0026716A">
        <w:rPr>
          <w:rFonts w:cs="Arial"/>
        </w:rPr>
        <w:t xml:space="preserve">De studierichting </w:t>
      </w:r>
      <w:r w:rsidR="00394710">
        <w:rPr>
          <w:rFonts w:cs="Arial"/>
        </w:rPr>
        <w:t>der</w:t>
      </w:r>
      <w:r w:rsidRPr="0026716A">
        <w:rPr>
          <w:rFonts w:cs="Arial"/>
        </w:rPr>
        <w:t xml:space="preserve">de graad </w:t>
      </w:r>
      <w:proofErr w:type="spellStart"/>
      <w:r w:rsidRPr="0026716A">
        <w:rPr>
          <w:rFonts w:cs="Arial"/>
        </w:rPr>
        <w:t>tso</w:t>
      </w:r>
      <w:proofErr w:type="spellEnd"/>
      <w:r w:rsidRPr="0026716A">
        <w:rPr>
          <w:rFonts w:cs="Arial"/>
        </w:rPr>
        <w:t xml:space="preserve"> Boekhouden-</w:t>
      </w:r>
      <w:r w:rsidR="005A0DF2" w:rsidRPr="0026716A">
        <w:rPr>
          <w:rFonts w:cs="Arial"/>
        </w:rPr>
        <w:t>Informatica</w:t>
      </w:r>
      <w:r w:rsidRPr="0026716A">
        <w:rPr>
          <w:rFonts w:cs="Arial"/>
        </w:rPr>
        <w:t xml:space="preserve"> is doorstromingsgericht. Ze bereidt voor op professionele bacheloropleidingen. Bij de realisatie van de leerplandoelstellingen dient er voldoende aandacht te zijn voor onderstaande </w:t>
      </w:r>
      <w:r w:rsidR="0092335F">
        <w:rPr>
          <w:rFonts w:cs="Arial"/>
        </w:rPr>
        <w:t>algemene</w:t>
      </w:r>
      <w:r w:rsidRPr="0026716A">
        <w:rPr>
          <w:rFonts w:cs="Arial"/>
        </w:rPr>
        <w:t xml:space="preserve"> doelstellingen die leerlingen nodig hebben om succesvol verder te studeren in de logische vervolgopleidingen (zie</w:t>
      </w:r>
      <w:r w:rsidR="005A0DF2">
        <w:rPr>
          <w:rFonts w:cs="Arial"/>
        </w:rPr>
        <w:t xml:space="preserve"> Logisch studietraject p </w:t>
      </w:r>
      <w:r w:rsidR="005F77BF">
        <w:rPr>
          <w:rFonts w:cs="Arial"/>
        </w:rPr>
        <w:t>5</w:t>
      </w:r>
      <w:r w:rsidRPr="0026716A">
        <w:rPr>
          <w:rFonts w:cs="Arial"/>
        </w:rPr>
        <w:t>). Deze doelstellingen krijgen permanente aandacht:</w:t>
      </w:r>
    </w:p>
    <w:tbl>
      <w:tblPr>
        <w:tblStyle w:val="Tabelraster"/>
        <w:tblW w:w="924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04"/>
        <w:gridCol w:w="8142"/>
      </w:tblGrid>
      <w:tr w:rsidR="0026716A" w:rsidRPr="0036761B" w14:paraId="33348A6E" w14:textId="77777777" w:rsidTr="00863676">
        <w:trPr>
          <w:trHeight w:val="941"/>
        </w:trPr>
        <w:tc>
          <w:tcPr>
            <w:tcW w:w="1104" w:type="dxa"/>
            <w:shd w:val="clear" w:color="auto" w:fill="EF7C00"/>
            <w:vAlign w:val="center"/>
          </w:tcPr>
          <w:p w14:paraId="7218A541" w14:textId="77777777" w:rsidR="0026716A" w:rsidRPr="00CF5434" w:rsidRDefault="0026716A" w:rsidP="00863676">
            <w:pPr>
              <w:pStyle w:val="LPTekst"/>
              <w:numPr>
                <w:ilvl w:val="0"/>
                <w:numId w:val="46"/>
              </w:numPr>
              <w:spacing w:after="0" w:line="240" w:lineRule="auto"/>
              <w:ind w:left="713" w:right="-21" w:hanging="567"/>
              <w:jc w:val="center"/>
              <w:rPr>
                <w:rFonts w:cs="Arial"/>
                <w:b/>
                <w:color w:val="FFFFFF" w:themeColor="background1"/>
                <w:sz w:val="22"/>
                <w:szCs w:val="22"/>
              </w:rPr>
            </w:pPr>
          </w:p>
        </w:tc>
        <w:tc>
          <w:tcPr>
            <w:tcW w:w="8142" w:type="dxa"/>
            <w:shd w:val="clear" w:color="auto" w:fill="DDD9C3" w:themeFill="background2" w:themeFillShade="E6"/>
            <w:vAlign w:val="center"/>
          </w:tcPr>
          <w:p w14:paraId="3688A527" w14:textId="77777777" w:rsidR="0026716A" w:rsidRPr="004F1F59" w:rsidRDefault="00D03CCF" w:rsidP="00EE0FAE">
            <w:pPr>
              <w:pStyle w:val="LPTekst"/>
              <w:spacing w:after="0" w:line="240" w:lineRule="auto"/>
              <w:jc w:val="left"/>
              <w:rPr>
                <w:rFonts w:cs="Arial"/>
                <w:sz w:val="22"/>
                <w:szCs w:val="22"/>
              </w:rPr>
            </w:pPr>
            <w:r w:rsidRPr="00D03CCF">
              <w:rPr>
                <w:rFonts w:cs="Arial"/>
                <w:b/>
                <w:sz w:val="22"/>
                <w:szCs w:val="22"/>
              </w:rPr>
              <w:t>Een probleem eerst analyseren alvorens een oplossing uit te werken.</w:t>
            </w:r>
          </w:p>
        </w:tc>
      </w:tr>
      <w:tr w:rsidR="00D03CCF" w:rsidRPr="0036761B" w14:paraId="2E6D3823" w14:textId="77777777" w:rsidTr="00863676">
        <w:trPr>
          <w:trHeight w:val="941"/>
        </w:trPr>
        <w:tc>
          <w:tcPr>
            <w:tcW w:w="1104" w:type="dxa"/>
            <w:shd w:val="clear" w:color="auto" w:fill="EF7C00"/>
            <w:vAlign w:val="center"/>
          </w:tcPr>
          <w:p w14:paraId="01AF7FD2" w14:textId="77777777" w:rsidR="00D03CCF" w:rsidRPr="00CF5434" w:rsidRDefault="00D03CCF" w:rsidP="00863676">
            <w:pPr>
              <w:pStyle w:val="LPTekst"/>
              <w:numPr>
                <w:ilvl w:val="0"/>
                <w:numId w:val="46"/>
              </w:numPr>
              <w:spacing w:after="0" w:line="240" w:lineRule="auto"/>
              <w:ind w:left="713" w:right="-21" w:hanging="567"/>
              <w:jc w:val="center"/>
              <w:rPr>
                <w:rFonts w:cs="Arial"/>
                <w:b/>
                <w:color w:val="FFFFFF" w:themeColor="background1"/>
                <w:sz w:val="22"/>
                <w:szCs w:val="22"/>
              </w:rPr>
            </w:pPr>
          </w:p>
        </w:tc>
        <w:tc>
          <w:tcPr>
            <w:tcW w:w="8142" w:type="dxa"/>
            <w:shd w:val="clear" w:color="auto" w:fill="DDD9C3" w:themeFill="background2" w:themeFillShade="E6"/>
            <w:vAlign w:val="center"/>
          </w:tcPr>
          <w:p w14:paraId="44C7574F" w14:textId="77777777" w:rsidR="00D03CCF" w:rsidRPr="00D03CCF" w:rsidRDefault="00D03CCF" w:rsidP="00EE0FAE">
            <w:pPr>
              <w:pStyle w:val="LPTekst"/>
              <w:spacing w:after="0" w:line="240" w:lineRule="auto"/>
              <w:jc w:val="left"/>
              <w:rPr>
                <w:rFonts w:cs="Arial"/>
                <w:b/>
                <w:sz w:val="22"/>
                <w:szCs w:val="22"/>
              </w:rPr>
            </w:pPr>
            <w:r w:rsidRPr="00D03CCF">
              <w:rPr>
                <w:rFonts w:cs="Arial"/>
                <w:b/>
                <w:sz w:val="22"/>
                <w:szCs w:val="22"/>
              </w:rPr>
              <w:t>Gericht en efficiënt informatie zoeken, de gevonden informatie kritisch inschatten en evalueren.</w:t>
            </w:r>
          </w:p>
        </w:tc>
      </w:tr>
      <w:tr w:rsidR="00D03CCF" w:rsidRPr="0036761B" w14:paraId="444D5D36" w14:textId="77777777" w:rsidTr="00863676">
        <w:trPr>
          <w:trHeight w:val="941"/>
        </w:trPr>
        <w:tc>
          <w:tcPr>
            <w:tcW w:w="1104" w:type="dxa"/>
            <w:shd w:val="clear" w:color="auto" w:fill="EF7C00"/>
            <w:vAlign w:val="center"/>
          </w:tcPr>
          <w:p w14:paraId="2F0F574E" w14:textId="77777777" w:rsidR="00D03CCF" w:rsidRPr="00CF5434" w:rsidRDefault="00D03CCF" w:rsidP="00863676">
            <w:pPr>
              <w:pStyle w:val="LPTekst"/>
              <w:numPr>
                <w:ilvl w:val="0"/>
                <w:numId w:val="46"/>
              </w:numPr>
              <w:spacing w:after="0" w:line="240" w:lineRule="auto"/>
              <w:ind w:left="713" w:right="-21" w:hanging="567"/>
              <w:jc w:val="center"/>
              <w:rPr>
                <w:rFonts w:cs="Arial"/>
                <w:b/>
                <w:color w:val="FFFFFF" w:themeColor="background1"/>
                <w:sz w:val="22"/>
                <w:szCs w:val="22"/>
              </w:rPr>
            </w:pPr>
          </w:p>
        </w:tc>
        <w:tc>
          <w:tcPr>
            <w:tcW w:w="8142" w:type="dxa"/>
            <w:shd w:val="clear" w:color="auto" w:fill="DDD9C3" w:themeFill="background2" w:themeFillShade="E6"/>
            <w:vAlign w:val="center"/>
          </w:tcPr>
          <w:p w14:paraId="7A9514D6" w14:textId="77777777" w:rsidR="00D03CCF" w:rsidRPr="00D03CCF" w:rsidRDefault="00D03CCF" w:rsidP="00EE0FAE">
            <w:pPr>
              <w:pStyle w:val="LPTekst"/>
              <w:spacing w:after="0" w:line="240" w:lineRule="auto"/>
              <w:jc w:val="left"/>
              <w:rPr>
                <w:rFonts w:cs="Arial"/>
                <w:b/>
                <w:sz w:val="22"/>
                <w:szCs w:val="22"/>
              </w:rPr>
            </w:pPr>
            <w:r w:rsidRPr="00D03CCF">
              <w:rPr>
                <w:rFonts w:cs="Arial"/>
                <w:b/>
                <w:sz w:val="22"/>
                <w:szCs w:val="22"/>
              </w:rPr>
              <w:t>Zelfredzaam zijn en doorzettingsvermogen tonen bij het oplossen van problemen.</w:t>
            </w:r>
          </w:p>
        </w:tc>
      </w:tr>
      <w:tr w:rsidR="00D03CCF" w:rsidRPr="0036761B" w14:paraId="05355D00" w14:textId="77777777" w:rsidTr="00863676">
        <w:trPr>
          <w:trHeight w:val="941"/>
        </w:trPr>
        <w:tc>
          <w:tcPr>
            <w:tcW w:w="1104" w:type="dxa"/>
            <w:shd w:val="clear" w:color="auto" w:fill="EF7C00"/>
            <w:vAlign w:val="center"/>
          </w:tcPr>
          <w:p w14:paraId="66FDCA0A" w14:textId="77777777" w:rsidR="00D03CCF" w:rsidRPr="00CF5434" w:rsidRDefault="00D03CCF" w:rsidP="00863676">
            <w:pPr>
              <w:pStyle w:val="LPTekst"/>
              <w:numPr>
                <w:ilvl w:val="0"/>
                <w:numId w:val="46"/>
              </w:numPr>
              <w:spacing w:after="0" w:line="240" w:lineRule="auto"/>
              <w:ind w:left="713" w:right="-21" w:hanging="567"/>
              <w:jc w:val="center"/>
              <w:rPr>
                <w:rFonts w:cs="Arial"/>
                <w:b/>
                <w:color w:val="FFFFFF" w:themeColor="background1"/>
                <w:sz w:val="22"/>
                <w:szCs w:val="22"/>
              </w:rPr>
            </w:pPr>
          </w:p>
        </w:tc>
        <w:tc>
          <w:tcPr>
            <w:tcW w:w="8142" w:type="dxa"/>
            <w:shd w:val="clear" w:color="auto" w:fill="DDD9C3" w:themeFill="background2" w:themeFillShade="E6"/>
            <w:vAlign w:val="center"/>
          </w:tcPr>
          <w:p w14:paraId="313CD147" w14:textId="4ABEE745" w:rsidR="00D03CCF" w:rsidRPr="00D03CCF" w:rsidRDefault="00057CD2" w:rsidP="00EE0FAE">
            <w:pPr>
              <w:pStyle w:val="LPTekst"/>
              <w:spacing w:after="0" w:line="240" w:lineRule="auto"/>
              <w:jc w:val="left"/>
              <w:rPr>
                <w:rFonts w:cs="Arial"/>
                <w:b/>
                <w:sz w:val="22"/>
                <w:szCs w:val="22"/>
              </w:rPr>
            </w:pPr>
            <w:r w:rsidRPr="00057CD2">
              <w:rPr>
                <w:rFonts w:cs="Arial"/>
                <w:b/>
                <w:sz w:val="22"/>
                <w:szCs w:val="22"/>
              </w:rPr>
              <w:t>Bekomen oplossingen grondig en kritisch evalueren en zo nodig bijsturen.</w:t>
            </w:r>
          </w:p>
        </w:tc>
      </w:tr>
      <w:tr w:rsidR="00D03CCF" w:rsidRPr="0036761B" w14:paraId="4ECBDBEF" w14:textId="77777777" w:rsidTr="00863676">
        <w:trPr>
          <w:trHeight w:val="941"/>
        </w:trPr>
        <w:tc>
          <w:tcPr>
            <w:tcW w:w="1104" w:type="dxa"/>
            <w:shd w:val="clear" w:color="auto" w:fill="EF7C00"/>
            <w:vAlign w:val="center"/>
          </w:tcPr>
          <w:p w14:paraId="6B3D720F" w14:textId="77777777" w:rsidR="00D03CCF" w:rsidRPr="00CF5434" w:rsidRDefault="00D03CCF" w:rsidP="00863676">
            <w:pPr>
              <w:pStyle w:val="LPTekst"/>
              <w:numPr>
                <w:ilvl w:val="0"/>
                <w:numId w:val="46"/>
              </w:numPr>
              <w:spacing w:after="0" w:line="240" w:lineRule="auto"/>
              <w:ind w:left="713" w:right="-21" w:hanging="567"/>
              <w:jc w:val="center"/>
              <w:rPr>
                <w:rFonts w:cs="Arial"/>
                <w:b/>
                <w:color w:val="FFFFFF" w:themeColor="background1"/>
                <w:sz w:val="22"/>
                <w:szCs w:val="22"/>
              </w:rPr>
            </w:pPr>
          </w:p>
        </w:tc>
        <w:tc>
          <w:tcPr>
            <w:tcW w:w="8142" w:type="dxa"/>
            <w:shd w:val="clear" w:color="auto" w:fill="DDD9C3" w:themeFill="background2" w:themeFillShade="E6"/>
            <w:vAlign w:val="center"/>
          </w:tcPr>
          <w:p w14:paraId="2F4D97F8" w14:textId="77777777" w:rsidR="00D03CCF" w:rsidRPr="00D03CCF" w:rsidRDefault="00D03CCF" w:rsidP="00EE0FAE">
            <w:pPr>
              <w:pStyle w:val="LPTekst"/>
              <w:spacing w:after="0" w:line="240" w:lineRule="auto"/>
              <w:jc w:val="left"/>
              <w:rPr>
                <w:rFonts w:cs="Arial"/>
                <w:b/>
                <w:sz w:val="22"/>
                <w:szCs w:val="22"/>
              </w:rPr>
            </w:pPr>
            <w:r w:rsidRPr="00D03CCF">
              <w:rPr>
                <w:rFonts w:cs="Arial"/>
                <w:b/>
                <w:sz w:val="22"/>
                <w:szCs w:val="22"/>
              </w:rPr>
              <w:t>De verworven kennis en vaardigheden toepassen in een onbekende context.</w:t>
            </w:r>
          </w:p>
        </w:tc>
      </w:tr>
    </w:tbl>
    <w:p w14:paraId="7DC14DAA" w14:textId="77777777" w:rsidR="0026716A" w:rsidRPr="0026716A" w:rsidRDefault="0026716A" w:rsidP="00D03CCF">
      <w:pPr>
        <w:pStyle w:val="LPTekst"/>
        <w:spacing w:after="0"/>
        <w:rPr>
          <w:rFonts w:cs="Arial"/>
        </w:rPr>
      </w:pPr>
    </w:p>
    <w:p w14:paraId="7BCD7DE5" w14:textId="77777777" w:rsidR="0026716A" w:rsidRPr="00863676" w:rsidRDefault="0026716A" w:rsidP="00863676">
      <w:pPr>
        <w:pStyle w:val="LPTekst"/>
        <w:rPr>
          <w:rFonts w:cs="Arial"/>
        </w:rPr>
      </w:pPr>
      <w:r w:rsidRPr="00863676">
        <w:rPr>
          <w:rFonts w:cs="Arial"/>
        </w:rPr>
        <w:t>In dit leerplan is ruimte vrijgemaakt om gericht te werken aan deze doelstellingen.</w:t>
      </w:r>
    </w:p>
    <w:p w14:paraId="1563C63C" w14:textId="77777777" w:rsidR="00065D51" w:rsidRDefault="00BF4B2A" w:rsidP="00F71E50">
      <w:pPr>
        <w:pStyle w:val="LPKop2"/>
      </w:pPr>
      <w:bookmarkStart w:id="22" w:name="_Toc468776387"/>
      <w:r w:rsidRPr="00F71E50">
        <w:t>Softwareontwikkeling</w:t>
      </w:r>
      <w:bookmarkEnd w:id="22"/>
    </w:p>
    <w:p w14:paraId="2FB8B202" w14:textId="77777777" w:rsidR="00BC27C4" w:rsidRPr="00BC27C4" w:rsidRDefault="00FA0665" w:rsidP="00BC27C4">
      <w:pPr>
        <w:pStyle w:val="LPKop3"/>
      </w:pPr>
      <w:r>
        <w:t>A</w:t>
      </w:r>
      <w:r w:rsidR="00BC27C4" w:rsidRPr="00BC27C4">
        <w:t>chtergrond van programmeren en programmeertalen</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36761B" w:rsidRPr="00863274" w14:paraId="486F5AA9" w14:textId="77777777" w:rsidTr="004F1F59">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5B91B1C5" w14:textId="77777777" w:rsidR="0036761B" w:rsidRPr="00863274" w:rsidRDefault="0036761B" w:rsidP="0036761B">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7F5DB17F" w14:textId="77777777" w:rsidR="0036761B" w:rsidRPr="00863274" w:rsidRDefault="009D4098" w:rsidP="00551C90">
            <w:pPr>
              <w:pStyle w:val="LPTekst"/>
              <w:spacing w:after="0" w:line="276" w:lineRule="auto"/>
              <w:jc w:val="left"/>
              <w:rPr>
                <w:rFonts w:cs="Arial"/>
              </w:rPr>
            </w:pPr>
            <w:r w:rsidRPr="009D4098">
              <w:rPr>
                <w:rFonts w:cs="Arial"/>
              </w:rPr>
              <w:t xml:space="preserve">Een aantal voorbeelden geven van actuele programmeertalen en hun toepassingsgebieden, bijvoorbeeld </w:t>
            </w:r>
            <w:proofErr w:type="spellStart"/>
            <w:r w:rsidRPr="009D4098">
              <w:rPr>
                <w:rFonts w:cs="Arial"/>
              </w:rPr>
              <w:t>webtoepassing</w:t>
            </w:r>
            <w:proofErr w:type="spellEnd"/>
            <w:r w:rsidRPr="009D4098">
              <w:rPr>
                <w:rFonts w:cs="Arial"/>
              </w:rPr>
              <w:t xml:space="preserve">, app, </w:t>
            </w:r>
            <w:proofErr w:type="spellStart"/>
            <w:r w:rsidRPr="009D4098">
              <w:rPr>
                <w:rFonts w:cs="Arial"/>
              </w:rPr>
              <w:t>embedded</w:t>
            </w:r>
            <w:proofErr w:type="spellEnd"/>
            <w:r w:rsidRPr="009D4098">
              <w:rPr>
                <w:rFonts w:cs="Arial"/>
              </w:rPr>
              <w:t xml:space="preserve"> systems, </w:t>
            </w:r>
            <w:proofErr w:type="spellStart"/>
            <w:r w:rsidRPr="009D4098">
              <w:rPr>
                <w:rFonts w:cs="Arial"/>
              </w:rPr>
              <w:t>domotica</w:t>
            </w:r>
            <w:proofErr w:type="spellEnd"/>
            <w:r w:rsidRPr="009D4098">
              <w:rPr>
                <w:rFonts w:cs="Arial"/>
              </w:rPr>
              <w:t>, aansturing van machines, games ...</w:t>
            </w:r>
          </w:p>
        </w:tc>
      </w:tr>
      <w:tr w:rsidR="0036761B" w:rsidRPr="00863274" w14:paraId="6C71F0A0" w14:textId="77777777" w:rsidTr="004F1F59">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72F5D33E" w14:textId="77777777" w:rsidR="0036761B" w:rsidRPr="00863274" w:rsidRDefault="0036761B" w:rsidP="0036761B">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5BB5E729" w14:textId="77777777" w:rsidR="0036761B" w:rsidRPr="00863274" w:rsidRDefault="009D4098" w:rsidP="009D4098">
            <w:pPr>
              <w:pStyle w:val="LPTekst"/>
              <w:spacing w:after="0" w:line="276" w:lineRule="auto"/>
              <w:jc w:val="left"/>
              <w:rPr>
                <w:rFonts w:cs="Arial"/>
              </w:rPr>
            </w:pPr>
            <w:r w:rsidRPr="009D4098">
              <w:rPr>
                <w:rFonts w:cs="Arial"/>
              </w:rPr>
              <w:t xml:space="preserve">De manier waarop een programmacode wordt omgezet naar een werkend programma toelichten, onder meer compiler, </w:t>
            </w:r>
            <w:proofErr w:type="spellStart"/>
            <w:r w:rsidRPr="009D4098">
              <w:rPr>
                <w:rFonts w:cs="Arial"/>
              </w:rPr>
              <w:t>interpreter</w:t>
            </w:r>
            <w:proofErr w:type="spellEnd"/>
            <w:r w:rsidRPr="009D4098">
              <w:rPr>
                <w:rFonts w:cs="Arial"/>
              </w:rPr>
              <w:t>.</w:t>
            </w:r>
          </w:p>
        </w:tc>
      </w:tr>
      <w:tr w:rsidR="009D4098" w:rsidRPr="00863274" w14:paraId="18683EAC" w14:textId="77777777" w:rsidTr="004F1F59">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A291712" w14:textId="77777777" w:rsidR="009D4098" w:rsidRPr="00863274" w:rsidRDefault="009D4098" w:rsidP="0036761B">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4566EB93" w14:textId="77777777" w:rsidR="009D4098" w:rsidRPr="009D4098" w:rsidRDefault="009D4098" w:rsidP="009D4098">
            <w:pPr>
              <w:pStyle w:val="LPTekst"/>
              <w:spacing w:after="0" w:line="276" w:lineRule="auto"/>
              <w:jc w:val="left"/>
              <w:rPr>
                <w:rFonts w:cs="Arial"/>
              </w:rPr>
            </w:pPr>
            <w:r w:rsidRPr="009D4098">
              <w:rPr>
                <w:rFonts w:cs="Arial"/>
              </w:rPr>
              <w:t>Het verschil tussen hogere en lagere programmeertalen toelichten.</w:t>
            </w:r>
          </w:p>
        </w:tc>
      </w:tr>
    </w:tbl>
    <w:p w14:paraId="7238FEE9" w14:textId="77777777" w:rsidR="009D4098" w:rsidRDefault="00FA0665" w:rsidP="00BC27C4">
      <w:pPr>
        <w:pStyle w:val="LPKop3"/>
      </w:pPr>
      <w:r>
        <w:t>G</w:t>
      </w:r>
      <w:r w:rsidR="00BC27C4" w:rsidRPr="00BC27C4">
        <w:t>oede programmeerattitude</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BC27C4" w:rsidRPr="00863274" w14:paraId="6AD80890"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F9813DA" w14:textId="77777777" w:rsidR="00BC27C4" w:rsidRPr="00863274" w:rsidRDefault="00BC27C4"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583E588D" w14:textId="77777777" w:rsidR="00BC27C4" w:rsidRPr="00863274" w:rsidRDefault="00BC27C4" w:rsidP="00507F32">
            <w:pPr>
              <w:pStyle w:val="LPTekst"/>
              <w:spacing w:after="0" w:line="276" w:lineRule="auto"/>
              <w:jc w:val="left"/>
              <w:rPr>
                <w:rFonts w:cs="Arial"/>
              </w:rPr>
            </w:pPr>
            <w:r w:rsidRPr="009D4098">
              <w:rPr>
                <w:rFonts w:cs="Arial"/>
              </w:rPr>
              <w:t>Een gegeven probleemstelling grondig lezen, interpreteren en er een analyse van maken alvorens te starten met de concrete uitwerking van de oplossing.</w:t>
            </w:r>
          </w:p>
        </w:tc>
      </w:tr>
      <w:tr w:rsidR="00BC27C4" w:rsidRPr="00863274" w14:paraId="6B0A450D"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7CCD795D" w14:textId="77777777" w:rsidR="00BC27C4" w:rsidRPr="00863274" w:rsidRDefault="00BC27C4"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71B5EB21" w14:textId="77777777" w:rsidR="00BC27C4" w:rsidRPr="00863274" w:rsidRDefault="00BC27C4" w:rsidP="00507F32">
            <w:pPr>
              <w:pStyle w:val="LPTekst"/>
              <w:spacing w:after="0" w:line="276" w:lineRule="auto"/>
              <w:jc w:val="left"/>
              <w:rPr>
                <w:rFonts w:cs="Arial"/>
              </w:rPr>
            </w:pPr>
            <w:r w:rsidRPr="009D4098">
              <w:rPr>
                <w:rFonts w:cs="Arial"/>
              </w:rPr>
              <w:t>Een grafisch model gebruiken bij de beschrijving van de oplossing.</w:t>
            </w:r>
          </w:p>
        </w:tc>
      </w:tr>
      <w:tr w:rsidR="00BC27C4" w:rsidRPr="00863274" w14:paraId="0C30A279"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407EB81" w14:textId="77777777" w:rsidR="00BC27C4" w:rsidRPr="00863274" w:rsidRDefault="00BC27C4"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EE25701" w14:textId="77777777" w:rsidR="00BC27C4" w:rsidRPr="009D4098" w:rsidRDefault="00BC27C4" w:rsidP="00507F32">
            <w:pPr>
              <w:pStyle w:val="LPTekst"/>
              <w:spacing w:after="0" w:line="276" w:lineRule="auto"/>
              <w:jc w:val="left"/>
              <w:rPr>
                <w:rFonts w:cs="Arial"/>
              </w:rPr>
            </w:pPr>
            <w:r w:rsidRPr="009D4098">
              <w:rPr>
                <w:rFonts w:cs="Arial"/>
              </w:rPr>
              <w:t>Een consequente naamgeving en schikking hanteren bij het maken van programma’s.</w:t>
            </w:r>
          </w:p>
        </w:tc>
      </w:tr>
      <w:tr w:rsidR="00BC27C4" w:rsidRPr="00863274" w14:paraId="28274749"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40D5BF05" w14:textId="77777777" w:rsidR="00BC27C4" w:rsidRPr="00863274" w:rsidRDefault="00BC27C4"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630DEC18" w14:textId="77777777" w:rsidR="00BC27C4" w:rsidRPr="009D4098" w:rsidRDefault="00BC27C4" w:rsidP="00507F32">
            <w:pPr>
              <w:pStyle w:val="LPTekst"/>
              <w:spacing w:after="0" w:line="276" w:lineRule="auto"/>
              <w:jc w:val="left"/>
              <w:rPr>
                <w:rFonts w:cs="Arial"/>
              </w:rPr>
            </w:pPr>
            <w:r w:rsidRPr="009D4098">
              <w:rPr>
                <w:rFonts w:cs="Arial"/>
              </w:rPr>
              <w:t>Het nut van commentaar in een programma toelichten.</w:t>
            </w:r>
          </w:p>
        </w:tc>
      </w:tr>
      <w:tr w:rsidR="00BC27C4" w:rsidRPr="00863274" w14:paraId="0F8D3F4F"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5E68AF3" w14:textId="77777777" w:rsidR="00BC27C4" w:rsidRPr="00863274" w:rsidRDefault="00BC27C4"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786D2E11" w14:textId="77777777" w:rsidR="00BC27C4" w:rsidRPr="009D4098" w:rsidRDefault="00BC27C4" w:rsidP="00507F32">
            <w:pPr>
              <w:pStyle w:val="LPTekst"/>
              <w:spacing w:after="0" w:line="276" w:lineRule="auto"/>
              <w:jc w:val="left"/>
              <w:rPr>
                <w:rFonts w:cs="Arial"/>
              </w:rPr>
            </w:pPr>
            <w:r w:rsidRPr="009D4098">
              <w:rPr>
                <w:rFonts w:cs="Arial"/>
              </w:rPr>
              <w:t>Een programma steeds van de nodige commentaar voorzien om de leesbaarheid van de code te verhogen.</w:t>
            </w:r>
          </w:p>
        </w:tc>
      </w:tr>
      <w:tr w:rsidR="00BC27C4" w:rsidRPr="00863274" w14:paraId="17124AF7"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38C27A5D" w14:textId="77777777" w:rsidR="00BC27C4" w:rsidRPr="00863274" w:rsidRDefault="00BC27C4"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17DD1243" w14:textId="77777777" w:rsidR="00BC27C4" w:rsidRPr="009D4098" w:rsidRDefault="00BC27C4" w:rsidP="00507F32">
            <w:pPr>
              <w:pStyle w:val="LPTekst"/>
              <w:spacing w:after="0" w:line="276" w:lineRule="auto"/>
              <w:jc w:val="left"/>
              <w:rPr>
                <w:rFonts w:cs="Arial"/>
              </w:rPr>
            </w:pPr>
            <w:r w:rsidRPr="009D4098">
              <w:rPr>
                <w:rFonts w:cs="Arial"/>
              </w:rPr>
              <w:t xml:space="preserve">Een efficiënte oplossing realiseren inzake </w:t>
            </w:r>
            <w:proofErr w:type="spellStart"/>
            <w:r w:rsidRPr="009D4098">
              <w:rPr>
                <w:rFonts w:cs="Arial"/>
              </w:rPr>
              <w:t>performantie</w:t>
            </w:r>
            <w:proofErr w:type="spellEnd"/>
            <w:r w:rsidRPr="009D4098">
              <w:rPr>
                <w:rFonts w:cs="Arial"/>
              </w:rPr>
              <w:t>, uitbreidbaarheid en consistentie</w:t>
            </w:r>
            <w:r>
              <w:rPr>
                <w:rFonts w:cs="Arial"/>
              </w:rPr>
              <w:t>.</w:t>
            </w:r>
          </w:p>
        </w:tc>
      </w:tr>
      <w:tr w:rsidR="00BC27C4" w:rsidRPr="00863274" w14:paraId="196C1333"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33D2A92B" w14:textId="77777777" w:rsidR="00BC27C4" w:rsidRPr="00863274" w:rsidRDefault="00BC27C4"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3B09C61" w14:textId="77777777" w:rsidR="00BC27C4" w:rsidRPr="009D4098" w:rsidRDefault="00BC27C4" w:rsidP="00507F32">
            <w:pPr>
              <w:pStyle w:val="LPTekst"/>
              <w:spacing w:after="0" w:line="276" w:lineRule="auto"/>
              <w:jc w:val="left"/>
              <w:rPr>
                <w:rFonts w:cs="Arial"/>
              </w:rPr>
            </w:pPr>
            <w:r w:rsidRPr="009D4098">
              <w:rPr>
                <w:rFonts w:cs="Arial"/>
              </w:rPr>
              <w:t>Bij het programmeren rekening houden met de gebruiksvriendelijkheid van het resultaat, onder meer validatie, foutafhandeling, userinterface.</w:t>
            </w:r>
          </w:p>
        </w:tc>
      </w:tr>
    </w:tbl>
    <w:p w14:paraId="62295CD3" w14:textId="77777777" w:rsidR="00BC27C4" w:rsidRDefault="00BC27C4" w:rsidP="00BC27C4">
      <w:pPr>
        <w:pStyle w:val="LPKop3"/>
        <w:rPr>
          <w:lang w:val="nl-BE"/>
        </w:rPr>
      </w:pPr>
      <w:r w:rsidRPr="009D4098">
        <w:t>Technieken i.v.m. softwareontwikkeling</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9D4098" w:rsidRPr="00863274" w14:paraId="082D9575"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7DAE790"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53F26224" w14:textId="77777777" w:rsidR="009D4098" w:rsidRPr="009D4098" w:rsidRDefault="009D4098" w:rsidP="009D4098">
            <w:pPr>
              <w:pStyle w:val="LPTekst"/>
              <w:spacing w:after="0"/>
              <w:rPr>
                <w:rFonts w:cs="Arial"/>
              </w:rPr>
            </w:pPr>
            <w:r w:rsidRPr="009D4098">
              <w:rPr>
                <w:rFonts w:cs="Arial"/>
              </w:rPr>
              <w:t>De basiselementen van het gestructureerd object georiënteerd programmeren kennen en toepassen, onder meer:</w:t>
            </w:r>
          </w:p>
          <w:p w14:paraId="14ABEF53" w14:textId="77777777" w:rsidR="009D4098" w:rsidRPr="009D4098" w:rsidRDefault="009D4098" w:rsidP="009D4098">
            <w:pPr>
              <w:pStyle w:val="LPTekst"/>
              <w:numPr>
                <w:ilvl w:val="2"/>
                <w:numId w:val="29"/>
              </w:numPr>
              <w:spacing w:after="0"/>
              <w:ind w:left="354" w:hanging="354"/>
              <w:rPr>
                <w:rFonts w:cs="Arial"/>
              </w:rPr>
            </w:pPr>
            <w:r w:rsidRPr="009D4098">
              <w:rPr>
                <w:rFonts w:cs="Arial"/>
              </w:rPr>
              <w:t>(object)variabele, constante, gegevenstypes, scope;</w:t>
            </w:r>
          </w:p>
          <w:p w14:paraId="2308FA60" w14:textId="77777777" w:rsidR="009D4098" w:rsidRPr="009D4098" w:rsidRDefault="009D4098" w:rsidP="009D4098">
            <w:pPr>
              <w:pStyle w:val="LPTekst"/>
              <w:numPr>
                <w:ilvl w:val="2"/>
                <w:numId w:val="29"/>
              </w:numPr>
              <w:spacing w:after="0"/>
              <w:ind w:left="354" w:hanging="354"/>
              <w:rPr>
                <w:rFonts w:cs="Arial"/>
              </w:rPr>
            </w:pPr>
            <w:r w:rsidRPr="009D4098">
              <w:rPr>
                <w:rFonts w:cs="Arial"/>
              </w:rPr>
              <w:t>programmeerstructuren;</w:t>
            </w:r>
          </w:p>
          <w:p w14:paraId="2A7A09B2" w14:textId="77777777" w:rsidR="009D4098" w:rsidRPr="009D4098" w:rsidRDefault="00854CB4" w:rsidP="009D4098">
            <w:pPr>
              <w:pStyle w:val="LPTekst"/>
              <w:numPr>
                <w:ilvl w:val="2"/>
                <w:numId w:val="29"/>
              </w:numPr>
              <w:spacing w:after="0"/>
              <w:ind w:left="354" w:hanging="354"/>
              <w:rPr>
                <w:rFonts w:cs="Arial"/>
              </w:rPr>
            </w:pPr>
            <w:r>
              <w:rPr>
                <w:rFonts w:cs="Arial"/>
              </w:rPr>
              <w:t>(</w:t>
            </w:r>
            <w:r w:rsidR="009D4098" w:rsidRPr="009D4098">
              <w:rPr>
                <w:rFonts w:cs="Arial"/>
              </w:rPr>
              <w:t>arrays</w:t>
            </w:r>
            <w:r w:rsidR="009C5BA0">
              <w:rPr>
                <w:rFonts w:cs="Arial"/>
              </w:rPr>
              <w:t>,</w:t>
            </w:r>
            <w:r>
              <w:rPr>
                <w:rFonts w:cs="Arial"/>
              </w:rPr>
              <w:t>)</w:t>
            </w:r>
            <w:r w:rsidR="009D4098" w:rsidRPr="009D4098">
              <w:rPr>
                <w:rFonts w:cs="Arial"/>
              </w:rPr>
              <w:t xml:space="preserve"> lijsten; </w:t>
            </w:r>
          </w:p>
          <w:p w14:paraId="26D2BCD2" w14:textId="77777777" w:rsidR="009D4098" w:rsidRPr="009D4098" w:rsidRDefault="009D4098" w:rsidP="009D4098">
            <w:pPr>
              <w:pStyle w:val="LPTekst"/>
              <w:numPr>
                <w:ilvl w:val="2"/>
                <w:numId w:val="29"/>
              </w:numPr>
              <w:spacing w:after="0"/>
              <w:ind w:left="354" w:hanging="354"/>
              <w:rPr>
                <w:rFonts w:cs="Arial"/>
              </w:rPr>
            </w:pPr>
            <w:r w:rsidRPr="009D4098">
              <w:rPr>
                <w:rFonts w:cs="Arial"/>
              </w:rPr>
              <w:t>ingebouwde methodes en eigenschappen;</w:t>
            </w:r>
          </w:p>
          <w:p w14:paraId="7DA27EE1" w14:textId="77777777" w:rsidR="009D4098" w:rsidRPr="009D4098" w:rsidRDefault="009D4098" w:rsidP="009D4098">
            <w:pPr>
              <w:pStyle w:val="LPTekst"/>
              <w:numPr>
                <w:ilvl w:val="2"/>
                <w:numId w:val="29"/>
              </w:numPr>
              <w:spacing w:after="0"/>
              <w:ind w:left="354" w:hanging="354"/>
              <w:rPr>
                <w:rFonts w:cs="Arial"/>
              </w:rPr>
            </w:pPr>
            <w:r w:rsidRPr="009D4098">
              <w:rPr>
                <w:rFonts w:cs="Arial"/>
              </w:rPr>
              <w:t>zelf gedefinieerde functies, procedures, argumenten;</w:t>
            </w:r>
          </w:p>
          <w:p w14:paraId="5DEA7F96" w14:textId="77777777" w:rsidR="009D4098" w:rsidRPr="00863274" w:rsidRDefault="009D4098" w:rsidP="009D4098">
            <w:pPr>
              <w:pStyle w:val="LPTekst"/>
              <w:numPr>
                <w:ilvl w:val="0"/>
                <w:numId w:val="30"/>
              </w:numPr>
              <w:spacing w:after="0" w:line="276" w:lineRule="auto"/>
              <w:ind w:left="354" w:hanging="354"/>
              <w:jc w:val="left"/>
              <w:rPr>
                <w:rFonts w:cs="Arial"/>
              </w:rPr>
            </w:pPr>
            <w:r w:rsidRPr="009D4098">
              <w:rPr>
                <w:rFonts w:cs="Arial"/>
              </w:rPr>
              <w:t xml:space="preserve">klasse, object, </w:t>
            </w:r>
            <w:r w:rsidR="00854CB4">
              <w:rPr>
                <w:rFonts w:cs="Arial"/>
              </w:rPr>
              <w:t xml:space="preserve">veld, </w:t>
            </w:r>
            <w:r w:rsidRPr="009D4098">
              <w:rPr>
                <w:rFonts w:cs="Arial"/>
              </w:rPr>
              <w:t>eigenschap, gebeurtenis, methode, instantie.</w:t>
            </w:r>
          </w:p>
        </w:tc>
      </w:tr>
      <w:tr w:rsidR="009D4098" w:rsidRPr="00863274" w14:paraId="092FE9C7"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57CB5590"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2E9E47A9" w14:textId="77777777" w:rsidR="009D4098" w:rsidRPr="00863274" w:rsidRDefault="009D4098" w:rsidP="00551C90">
            <w:pPr>
              <w:pStyle w:val="LPTekst"/>
              <w:spacing w:after="0" w:line="276" w:lineRule="auto"/>
              <w:jc w:val="left"/>
              <w:rPr>
                <w:rFonts w:cs="Arial"/>
              </w:rPr>
            </w:pPr>
            <w:r w:rsidRPr="009D4098">
              <w:rPr>
                <w:rFonts w:cs="Arial"/>
              </w:rPr>
              <w:t>Een class diagram gebruiken om klassen te beschrijven.</w:t>
            </w:r>
          </w:p>
        </w:tc>
      </w:tr>
      <w:tr w:rsidR="009D4098" w:rsidRPr="00863274" w14:paraId="6AF77DA3"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E28206F"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470EB16" w14:textId="77777777" w:rsidR="009D4098" w:rsidRPr="009D4098" w:rsidRDefault="009D4098" w:rsidP="00551C90">
            <w:pPr>
              <w:pStyle w:val="LPTekst"/>
              <w:spacing w:after="0" w:line="276" w:lineRule="auto"/>
              <w:jc w:val="left"/>
              <w:rPr>
                <w:rFonts w:cs="Arial"/>
              </w:rPr>
            </w:pPr>
            <w:r w:rsidRPr="009D4098">
              <w:rPr>
                <w:rFonts w:cs="Arial"/>
              </w:rPr>
              <w:t>Het class diagram voor een gegeven probleemstelling opstellen</w:t>
            </w:r>
            <w:r>
              <w:rPr>
                <w:rFonts w:cs="Arial"/>
              </w:rPr>
              <w:t>.</w:t>
            </w:r>
          </w:p>
        </w:tc>
      </w:tr>
      <w:tr w:rsidR="009D4098" w:rsidRPr="00863274" w14:paraId="07BFE80A"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339BBD78"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78C063C1" w14:textId="77777777" w:rsidR="009D4098" w:rsidRPr="009D4098" w:rsidRDefault="009D4098" w:rsidP="00551C90">
            <w:pPr>
              <w:pStyle w:val="LPTekst"/>
              <w:spacing w:after="0" w:line="276" w:lineRule="auto"/>
              <w:jc w:val="left"/>
              <w:rPr>
                <w:rFonts w:cs="Arial"/>
              </w:rPr>
            </w:pPr>
            <w:r w:rsidRPr="009D4098">
              <w:rPr>
                <w:rFonts w:cs="Arial"/>
              </w:rPr>
              <w:t xml:space="preserve">Bij het programmeren een scheiding maken tussen de </w:t>
            </w:r>
            <w:proofErr w:type="spellStart"/>
            <w:r w:rsidRPr="009D4098">
              <w:rPr>
                <w:rFonts w:cs="Arial"/>
              </w:rPr>
              <w:t>presentation</w:t>
            </w:r>
            <w:proofErr w:type="spellEnd"/>
            <w:r w:rsidRPr="009D4098">
              <w:rPr>
                <w:rFonts w:cs="Arial"/>
              </w:rPr>
              <w:t xml:space="preserve"> </w:t>
            </w:r>
            <w:proofErr w:type="spellStart"/>
            <w:r w:rsidRPr="009D4098">
              <w:rPr>
                <w:rFonts w:cs="Arial"/>
              </w:rPr>
              <w:t>layer</w:t>
            </w:r>
            <w:proofErr w:type="spellEnd"/>
            <w:r w:rsidRPr="009D4098">
              <w:rPr>
                <w:rFonts w:cs="Arial"/>
              </w:rPr>
              <w:t xml:space="preserve"> (UI), de business </w:t>
            </w:r>
            <w:proofErr w:type="spellStart"/>
            <w:r w:rsidRPr="009D4098">
              <w:rPr>
                <w:rFonts w:cs="Arial"/>
              </w:rPr>
              <w:t>layer</w:t>
            </w:r>
            <w:proofErr w:type="spellEnd"/>
            <w:r w:rsidRPr="009D4098">
              <w:rPr>
                <w:rFonts w:cs="Arial"/>
              </w:rPr>
              <w:t xml:space="preserve"> (domein-logica) en de persistentie </w:t>
            </w:r>
            <w:proofErr w:type="spellStart"/>
            <w:r w:rsidRPr="009D4098">
              <w:rPr>
                <w:rFonts w:cs="Arial"/>
              </w:rPr>
              <w:t>layer</w:t>
            </w:r>
            <w:proofErr w:type="spellEnd"/>
            <w:r w:rsidRPr="009D4098">
              <w:rPr>
                <w:rFonts w:cs="Arial"/>
              </w:rPr>
              <w:t xml:space="preserve"> (</w:t>
            </w:r>
            <w:proofErr w:type="spellStart"/>
            <w:r w:rsidRPr="009D4098">
              <w:rPr>
                <w:rFonts w:cs="Arial"/>
              </w:rPr>
              <w:t>datalayer</w:t>
            </w:r>
            <w:proofErr w:type="spellEnd"/>
            <w:r w:rsidRPr="009D4098">
              <w:rPr>
                <w:rFonts w:cs="Arial"/>
              </w:rPr>
              <w:t>).</w:t>
            </w:r>
          </w:p>
        </w:tc>
      </w:tr>
      <w:tr w:rsidR="009D4098" w:rsidRPr="00863274" w14:paraId="3A9B84BD"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8358419"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6819A353" w14:textId="301343AF" w:rsidR="009D4098" w:rsidRPr="009D4098" w:rsidRDefault="009D4098" w:rsidP="00145501">
            <w:pPr>
              <w:pStyle w:val="LPTekst"/>
              <w:spacing w:after="0" w:line="276" w:lineRule="auto"/>
              <w:jc w:val="left"/>
              <w:rPr>
                <w:rFonts w:cs="Arial"/>
              </w:rPr>
            </w:pPr>
            <w:r w:rsidRPr="009D4098">
              <w:rPr>
                <w:rFonts w:cs="Arial"/>
              </w:rPr>
              <w:t xml:space="preserve">Een </w:t>
            </w:r>
            <w:r w:rsidRPr="0081427C">
              <w:rPr>
                <w:rFonts w:cs="Arial"/>
              </w:rPr>
              <w:t xml:space="preserve">bestaande </w:t>
            </w:r>
            <w:r w:rsidR="00145501" w:rsidRPr="0081427C">
              <w:rPr>
                <w:rFonts w:cs="Arial"/>
              </w:rPr>
              <w:t>bibliotheek</w:t>
            </w:r>
            <w:r w:rsidRPr="0081427C">
              <w:rPr>
                <w:rFonts w:cs="Arial"/>
              </w:rPr>
              <w:t xml:space="preserve"> koppelen aan</w:t>
            </w:r>
            <w:r w:rsidRPr="009D4098">
              <w:rPr>
                <w:rFonts w:cs="Arial"/>
              </w:rPr>
              <w:t xml:space="preserve"> een oplossing.</w:t>
            </w:r>
          </w:p>
        </w:tc>
      </w:tr>
      <w:tr w:rsidR="009D4098" w:rsidRPr="00863274" w14:paraId="563EDAC6"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7B401B7A"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656B08D6" w14:textId="77777777" w:rsidR="009D4098" w:rsidRPr="009D4098" w:rsidRDefault="009D4098" w:rsidP="00551C90">
            <w:pPr>
              <w:pStyle w:val="LPTekst"/>
              <w:spacing w:after="0" w:line="276" w:lineRule="auto"/>
              <w:jc w:val="left"/>
              <w:rPr>
                <w:rFonts w:cs="Arial"/>
              </w:rPr>
            </w:pPr>
            <w:r w:rsidRPr="009D4098">
              <w:rPr>
                <w:rFonts w:cs="Arial"/>
              </w:rPr>
              <w:t xml:space="preserve">De principes van objectoriëntatie toepassen, onder meer </w:t>
            </w:r>
            <w:proofErr w:type="spellStart"/>
            <w:r w:rsidRPr="009D4098">
              <w:rPr>
                <w:rFonts w:cs="Arial"/>
              </w:rPr>
              <w:t>inheritance</w:t>
            </w:r>
            <w:proofErr w:type="spellEnd"/>
            <w:r w:rsidRPr="009D4098">
              <w:rPr>
                <w:rFonts w:cs="Arial"/>
              </w:rPr>
              <w:t xml:space="preserve">, </w:t>
            </w:r>
            <w:proofErr w:type="spellStart"/>
            <w:r w:rsidRPr="009D4098">
              <w:rPr>
                <w:rFonts w:cs="Arial"/>
              </w:rPr>
              <w:t>encapsulation</w:t>
            </w:r>
            <w:proofErr w:type="spellEnd"/>
            <w:r w:rsidRPr="009D4098">
              <w:rPr>
                <w:rFonts w:cs="Arial"/>
              </w:rPr>
              <w:t xml:space="preserve"> en </w:t>
            </w:r>
            <w:proofErr w:type="spellStart"/>
            <w:r w:rsidRPr="009D4098">
              <w:rPr>
                <w:rFonts w:cs="Arial"/>
              </w:rPr>
              <w:t>polymorfism</w:t>
            </w:r>
            <w:proofErr w:type="spellEnd"/>
            <w:r w:rsidR="00854CB4">
              <w:rPr>
                <w:rFonts w:cs="Arial"/>
              </w:rPr>
              <w:t>, abstractie, interfaces</w:t>
            </w:r>
            <w:r w:rsidRPr="009D4098">
              <w:rPr>
                <w:rFonts w:cs="Arial"/>
              </w:rPr>
              <w:t>.</w:t>
            </w:r>
          </w:p>
        </w:tc>
      </w:tr>
    </w:tbl>
    <w:p w14:paraId="445BC063" w14:textId="77777777" w:rsidR="009D4098" w:rsidRDefault="00BC27C4" w:rsidP="00BC27C4">
      <w:pPr>
        <w:pStyle w:val="LPKop3"/>
      </w:pPr>
      <w:r>
        <w:t>Foutopsporing</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9D4098" w:rsidRPr="00863274" w14:paraId="0230C1C5"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EF0635E"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720D8FA" w14:textId="77777777" w:rsidR="009D4098" w:rsidRPr="009D4098" w:rsidRDefault="009D4098" w:rsidP="00551C90">
            <w:pPr>
              <w:pStyle w:val="LPTekst"/>
              <w:spacing w:after="0" w:line="276" w:lineRule="auto"/>
              <w:jc w:val="left"/>
              <w:rPr>
                <w:rFonts w:cs="Arial"/>
              </w:rPr>
            </w:pPr>
            <w:r w:rsidRPr="009D4098">
              <w:rPr>
                <w:rFonts w:cs="Arial"/>
              </w:rPr>
              <w:t>De syntaxfouten verbeteren die door de programmeeromgeving worden aangegeven.</w:t>
            </w:r>
          </w:p>
        </w:tc>
      </w:tr>
      <w:tr w:rsidR="009D4098" w:rsidRPr="00863274" w14:paraId="1DC37340"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238658F7"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740FD0A0" w14:textId="77777777" w:rsidR="009D4098" w:rsidRPr="009D4098" w:rsidRDefault="009D4098" w:rsidP="00551C90">
            <w:pPr>
              <w:pStyle w:val="LPTekst"/>
              <w:spacing w:after="0" w:line="276" w:lineRule="auto"/>
              <w:jc w:val="left"/>
              <w:rPr>
                <w:rFonts w:cs="Arial"/>
              </w:rPr>
            </w:pPr>
            <w:r w:rsidRPr="009D4098">
              <w:rPr>
                <w:rFonts w:cs="Arial"/>
              </w:rPr>
              <w:t>De debugger inzetten voor het opsporen van runtimefouten.</w:t>
            </w:r>
          </w:p>
        </w:tc>
      </w:tr>
      <w:tr w:rsidR="009D4098" w:rsidRPr="00863274" w14:paraId="18C27AD5"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E293218"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D73A660" w14:textId="77777777" w:rsidR="009D4098" w:rsidRPr="009D4098" w:rsidRDefault="009D4098" w:rsidP="00551C90">
            <w:pPr>
              <w:pStyle w:val="LPTekst"/>
              <w:spacing w:after="0" w:line="276" w:lineRule="auto"/>
              <w:jc w:val="left"/>
              <w:rPr>
                <w:rFonts w:cs="Arial"/>
              </w:rPr>
            </w:pPr>
            <w:r w:rsidRPr="009D4098">
              <w:rPr>
                <w:rFonts w:cs="Arial"/>
              </w:rPr>
              <w:t>Gegenereerde foutmeldingen interpreteren en er een oplossing voor zoeken.</w:t>
            </w:r>
          </w:p>
        </w:tc>
      </w:tr>
      <w:tr w:rsidR="009D4098" w:rsidRPr="00863274" w14:paraId="7BFB7E42"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77EEFB91"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2635E0BD" w14:textId="77777777" w:rsidR="009D4098" w:rsidRPr="009D4098" w:rsidRDefault="009D4098" w:rsidP="00551C90">
            <w:pPr>
              <w:pStyle w:val="LPTekst"/>
              <w:spacing w:after="0" w:line="276" w:lineRule="auto"/>
              <w:jc w:val="left"/>
              <w:rPr>
                <w:rFonts w:cs="Arial"/>
              </w:rPr>
            </w:pPr>
            <w:r w:rsidRPr="009D4098">
              <w:rPr>
                <w:rFonts w:cs="Arial"/>
              </w:rPr>
              <w:t>Testgegevens opstellen zodat elke programmaregel getest wordt.</w:t>
            </w:r>
          </w:p>
        </w:tc>
      </w:tr>
      <w:tr w:rsidR="009D4098" w:rsidRPr="00863274" w14:paraId="22B773A7"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7A27B4BE"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604DC625" w14:textId="77777777" w:rsidR="009D4098" w:rsidRPr="009D4098" w:rsidRDefault="009D4098" w:rsidP="00551C90">
            <w:pPr>
              <w:pStyle w:val="LPTekst"/>
              <w:spacing w:after="0" w:line="276" w:lineRule="auto"/>
              <w:jc w:val="left"/>
              <w:rPr>
                <w:rFonts w:cs="Arial"/>
              </w:rPr>
            </w:pPr>
            <w:r w:rsidRPr="009D4098">
              <w:rPr>
                <w:rFonts w:cs="Arial"/>
              </w:rPr>
              <w:t>De bekomen resultaten evalueren en vergelijken met de gewenste resultaten op basis van de vooraf opgestelde testgegevens, om logische fouten op te sporen.</w:t>
            </w:r>
          </w:p>
        </w:tc>
      </w:tr>
      <w:tr w:rsidR="009D4098" w:rsidRPr="00863274" w14:paraId="51F173AD"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72DC8AF5" w14:textId="77777777" w:rsidR="009D4098" w:rsidRPr="00863274" w:rsidRDefault="009D409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11CBC92D" w14:textId="77777777" w:rsidR="009D4098" w:rsidRPr="009D4098" w:rsidRDefault="009D4098" w:rsidP="00551C90">
            <w:pPr>
              <w:pStyle w:val="LPTekst"/>
              <w:spacing w:after="0" w:line="276" w:lineRule="auto"/>
              <w:jc w:val="left"/>
              <w:rPr>
                <w:rFonts w:cs="Arial"/>
              </w:rPr>
            </w:pPr>
            <w:r w:rsidRPr="009D4098">
              <w:rPr>
                <w:rFonts w:cs="Arial"/>
              </w:rPr>
              <w:t xml:space="preserve">De mogelijke hulpbronnen gericht gebruiken, bijvoorbeeld helpfunctie, internet, </w:t>
            </w:r>
            <w:proofErr w:type="spellStart"/>
            <w:r w:rsidRPr="009D4098">
              <w:rPr>
                <w:rFonts w:cs="Arial"/>
              </w:rPr>
              <w:t>autocomplete</w:t>
            </w:r>
            <w:proofErr w:type="spellEnd"/>
            <w:r w:rsidRPr="009D4098">
              <w:rPr>
                <w:rFonts w:cs="Arial"/>
              </w:rPr>
              <w:t>, fora …</w:t>
            </w:r>
          </w:p>
        </w:tc>
      </w:tr>
      <w:tr w:rsidR="00AE02C8" w:rsidRPr="00863274" w14:paraId="5E1D3D34"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36EF93C2" w14:textId="77777777" w:rsidR="00AE02C8" w:rsidRPr="00863274" w:rsidRDefault="00AE02C8"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20044023" w14:textId="77777777" w:rsidR="00AE02C8" w:rsidRPr="009D4098" w:rsidRDefault="00AE02C8" w:rsidP="00AE02C8">
            <w:pPr>
              <w:pStyle w:val="LPTekst"/>
              <w:spacing w:after="0" w:line="276" w:lineRule="auto"/>
              <w:jc w:val="left"/>
              <w:rPr>
                <w:rFonts w:cs="Arial"/>
              </w:rPr>
            </w:pPr>
            <w:r>
              <w:rPr>
                <w:rFonts w:cs="Arial"/>
              </w:rPr>
              <w:t>De gevolgen van de introductie van een nieuwe softwareversie in een bedrijfsomgeving toelichten.</w:t>
            </w:r>
          </w:p>
        </w:tc>
      </w:tr>
    </w:tbl>
    <w:p w14:paraId="22C1E077" w14:textId="18BB23B3" w:rsidR="009D4098" w:rsidRDefault="00BC27C4" w:rsidP="00BC27C4">
      <w:pPr>
        <w:pStyle w:val="LPKop3"/>
      </w:pPr>
      <w:r w:rsidRPr="00BC27C4">
        <w:t>Programmatorische manipulatie van een databankserver</w:t>
      </w:r>
      <w:r>
        <w:t xml:space="preserve"> (</w:t>
      </w:r>
      <w:r w:rsidR="006A40B5">
        <w:t>U)</w:t>
      </w:r>
      <w:r>
        <w:t>)</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AF5797" w:rsidRPr="00863274" w14:paraId="7A57AAF1"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2CCF047" w14:textId="77777777" w:rsidR="00AF5797" w:rsidRPr="00863274" w:rsidRDefault="00AF5797"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0B2A8C5E" w14:textId="77777777" w:rsidR="00AF5797" w:rsidRPr="009D4098" w:rsidRDefault="00AF5797" w:rsidP="00551C90">
            <w:pPr>
              <w:pStyle w:val="LPTekst"/>
              <w:spacing w:after="0" w:line="276" w:lineRule="auto"/>
              <w:jc w:val="left"/>
              <w:rPr>
                <w:rFonts w:cs="Arial"/>
              </w:rPr>
            </w:pPr>
            <w:r w:rsidRPr="00AF5797">
              <w:rPr>
                <w:rFonts w:cs="Arial"/>
              </w:rPr>
              <w:t>CRUD (</w:t>
            </w:r>
            <w:proofErr w:type="spellStart"/>
            <w:r w:rsidRPr="00AF5797">
              <w:rPr>
                <w:rFonts w:cs="Arial"/>
              </w:rPr>
              <w:t>create</w:t>
            </w:r>
            <w:proofErr w:type="spellEnd"/>
            <w:r w:rsidRPr="00AF5797">
              <w:rPr>
                <w:rFonts w:cs="Arial"/>
              </w:rPr>
              <w:t xml:space="preserve">, </w:t>
            </w:r>
            <w:proofErr w:type="spellStart"/>
            <w:r w:rsidRPr="00AF5797">
              <w:rPr>
                <w:rFonts w:cs="Arial"/>
              </w:rPr>
              <w:t>read</w:t>
            </w:r>
            <w:proofErr w:type="spellEnd"/>
            <w:r w:rsidRPr="00AF5797">
              <w:rPr>
                <w:rFonts w:cs="Arial"/>
              </w:rPr>
              <w:t xml:space="preserve">, update en delete) operaties uitvoeren op een relationele databank vanuit de persistentie </w:t>
            </w:r>
            <w:proofErr w:type="spellStart"/>
            <w:r w:rsidRPr="00AF5797">
              <w:rPr>
                <w:rFonts w:cs="Arial"/>
              </w:rPr>
              <w:t>layer</w:t>
            </w:r>
            <w:proofErr w:type="spellEnd"/>
            <w:r w:rsidRPr="00AF5797">
              <w:rPr>
                <w:rFonts w:cs="Arial"/>
              </w:rPr>
              <w:t>.</w:t>
            </w:r>
            <w:r w:rsidR="001305F1">
              <w:rPr>
                <w:rFonts w:cs="Arial"/>
              </w:rPr>
              <w:t xml:space="preserve"> (U)</w:t>
            </w:r>
          </w:p>
        </w:tc>
      </w:tr>
      <w:tr w:rsidR="00AF5797" w:rsidRPr="00863274" w14:paraId="50FF911C"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1045EA9D" w14:textId="77777777" w:rsidR="00AF5797" w:rsidRPr="00863274" w:rsidRDefault="00AF5797"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6546322B" w14:textId="77777777" w:rsidR="00AF5797" w:rsidRPr="009D4098" w:rsidRDefault="00AF5797" w:rsidP="00551C90">
            <w:pPr>
              <w:pStyle w:val="LPTekst"/>
              <w:spacing w:after="0" w:line="276" w:lineRule="auto"/>
              <w:jc w:val="left"/>
              <w:rPr>
                <w:rFonts w:cs="Arial"/>
              </w:rPr>
            </w:pPr>
            <w:r w:rsidRPr="00AF5797">
              <w:rPr>
                <w:rFonts w:cs="Arial"/>
              </w:rPr>
              <w:t xml:space="preserve">De gevaren van het simultaan programmatorisch aanpassen van dezelfde gegevens, </w:t>
            </w:r>
            <w:proofErr w:type="spellStart"/>
            <w:r w:rsidRPr="00AF5797">
              <w:rPr>
                <w:rFonts w:cs="Arial"/>
              </w:rPr>
              <w:t>concurrency</w:t>
            </w:r>
            <w:proofErr w:type="spellEnd"/>
            <w:r w:rsidRPr="00AF5797">
              <w:rPr>
                <w:rFonts w:cs="Arial"/>
              </w:rPr>
              <w:t xml:space="preserve"> problemen, toelichten.</w:t>
            </w:r>
            <w:r w:rsidR="001305F1">
              <w:rPr>
                <w:rFonts w:cs="Arial"/>
              </w:rPr>
              <w:t xml:space="preserve"> (U)</w:t>
            </w:r>
          </w:p>
        </w:tc>
      </w:tr>
    </w:tbl>
    <w:p w14:paraId="776EB1D1" w14:textId="77777777" w:rsidR="00AF5797" w:rsidRDefault="00BC27C4" w:rsidP="00BC27C4">
      <w:pPr>
        <w:pStyle w:val="LPKop3"/>
      </w:pPr>
      <w:r>
        <w:t>Websiteontwikkeling</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AF5797" w:rsidRPr="00863274" w14:paraId="10C1DD03"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CA8862D" w14:textId="77777777" w:rsidR="00AF5797" w:rsidRPr="00863274" w:rsidRDefault="00AF5797"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183051E1" w14:textId="77777777" w:rsidR="00AF5797" w:rsidRPr="009D4098" w:rsidRDefault="00AF5797" w:rsidP="00551C90">
            <w:pPr>
              <w:pStyle w:val="LPTekst"/>
              <w:spacing w:after="0" w:line="276" w:lineRule="auto"/>
              <w:jc w:val="left"/>
              <w:rPr>
                <w:rFonts w:cs="Arial"/>
              </w:rPr>
            </w:pPr>
            <w:r w:rsidRPr="00AF5797">
              <w:rPr>
                <w:rFonts w:cs="Arial"/>
              </w:rPr>
              <w:t xml:space="preserve">Recente ontwikkelingen op gebied van </w:t>
            </w:r>
            <w:proofErr w:type="spellStart"/>
            <w:r w:rsidRPr="00AF5797">
              <w:rPr>
                <w:rFonts w:cs="Arial"/>
              </w:rPr>
              <w:t>webtoepassingen</w:t>
            </w:r>
            <w:proofErr w:type="spellEnd"/>
            <w:r w:rsidRPr="00AF5797">
              <w:rPr>
                <w:rFonts w:cs="Arial"/>
              </w:rPr>
              <w:t xml:space="preserve"> toelichten</w:t>
            </w:r>
            <w:r>
              <w:rPr>
                <w:rFonts w:cs="Arial"/>
              </w:rPr>
              <w:t>.</w:t>
            </w:r>
          </w:p>
        </w:tc>
      </w:tr>
      <w:tr w:rsidR="00AF5797" w:rsidRPr="00863274" w14:paraId="374A79BA"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78487F5F" w14:textId="77777777" w:rsidR="00AF5797" w:rsidRPr="00863274" w:rsidRDefault="00AF5797"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104B6410" w14:textId="77777777" w:rsidR="00AF5797" w:rsidRPr="009D4098" w:rsidRDefault="00AF5797" w:rsidP="00551C90">
            <w:pPr>
              <w:pStyle w:val="LPTekst"/>
              <w:spacing w:after="0" w:line="276" w:lineRule="auto"/>
              <w:jc w:val="left"/>
              <w:rPr>
                <w:rFonts w:cs="Arial"/>
              </w:rPr>
            </w:pPr>
            <w:r w:rsidRPr="00AF5797">
              <w:rPr>
                <w:rFonts w:cs="Arial"/>
              </w:rPr>
              <w:t>Een structuur van een website maken op basis van aangeleverde inhoud of criteria.</w:t>
            </w:r>
          </w:p>
        </w:tc>
      </w:tr>
      <w:tr w:rsidR="00AF5797" w:rsidRPr="00863274" w14:paraId="3F7D2FB4"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3F2CAC16" w14:textId="77777777" w:rsidR="00AF5797" w:rsidRPr="00863274" w:rsidRDefault="00AF5797"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2FD2A7D4" w14:textId="77777777" w:rsidR="00AF5797" w:rsidRPr="00AF5797" w:rsidRDefault="00AF5797" w:rsidP="00551C90">
            <w:pPr>
              <w:pStyle w:val="LPTekst"/>
              <w:spacing w:after="0" w:line="276" w:lineRule="auto"/>
              <w:jc w:val="left"/>
              <w:rPr>
                <w:rFonts w:cs="Arial"/>
              </w:rPr>
            </w:pPr>
            <w:r w:rsidRPr="00AF5797">
              <w:rPr>
                <w:rFonts w:cs="Arial"/>
              </w:rPr>
              <w:t>De opbouw van HTML toelichten en de belangrijkste structuurelementen ervan toepassen.</w:t>
            </w:r>
          </w:p>
        </w:tc>
      </w:tr>
      <w:tr w:rsidR="00AF5797" w:rsidRPr="00863274" w14:paraId="19CA6E1D"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409BF55E" w14:textId="77777777" w:rsidR="00AF5797" w:rsidRPr="00863274" w:rsidRDefault="00AF5797"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A20DCFB" w14:textId="77777777" w:rsidR="00AF5797" w:rsidRPr="00AF5797" w:rsidRDefault="00AF5797" w:rsidP="00551C90">
            <w:pPr>
              <w:pStyle w:val="LPTekst"/>
              <w:spacing w:after="0" w:line="276" w:lineRule="auto"/>
              <w:jc w:val="left"/>
              <w:rPr>
                <w:rFonts w:cs="Arial"/>
              </w:rPr>
            </w:pPr>
            <w:r w:rsidRPr="00AF5797">
              <w:rPr>
                <w:rFonts w:cs="Arial"/>
              </w:rPr>
              <w:t>Stijlen voor uniforme opmaak gebruiken.</w:t>
            </w:r>
          </w:p>
        </w:tc>
      </w:tr>
      <w:tr w:rsidR="00AF5797" w:rsidRPr="00863274" w14:paraId="428E38BA"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5EF1BB7" w14:textId="77777777" w:rsidR="00AF5797" w:rsidRPr="00863274" w:rsidRDefault="00AF5797"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4106F267" w14:textId="77777777" w:rsidR="00AF5797" w:rsidRPr="00AF5797" w:rsidRDefault="00AF5797" w:rsidP="00551C90">
            <w:pPr>
              <w:pStyle w:val="LPTekst"/>
              <w:spacing w:after="0" w:line="276" w:lineRule="auto"/>
              <w:jc w:val="left"/>
              <w:rPr>
                <w:rFonts w:cs="Arial"/>
              </w:rPr>
            </w:pPr>
            <w:r w:rsidRPr="00AF5797">
              <w:rPr>
                <w:rFonts w:cs="Arial"/>
              </w:rPr>
              <w:t>Een website testen in verschillende browsers en op verschillende schermen en schermformaten.</w:t>
            </w:r>
          </w:p>
        </w:tc>
      </w:tr>
    </w:tbl>
    <w:p w14:paraId="65231335" w14:textId="77777777" w:rsidR="0036761B" w:rsidRPr="004E5467" w:rsidRDefault="0036761B" w:rsidP="00F53B62">
      <w:pPr>
        <w:pStyle w:val="wenk"/>
        <w:jc w:val="left"/>
        <w:rPr>
          <w:rFonts w:ascii="Trebuchet MS" w:hAnsi="Trebuchet MS"/>
        </w:rPr>
      </w:pPr>
      <w:r w:rsidRPr="004E5467">
        <w:rPr>
          <w:rFonts w:ascii="Trebuchet MS" w:hAnsi="Trebuchet MS"/>
        </w:rPr>
        <w:t>Didactische wenken</w:t>
      </w:r>
    </w:p>
    <w:p w14:paraId="0DA4B7B7" w14:textId="77777777" w:rsidR="00EE0FAE" w:rsidRDefault="00EE0FAE" w:rsidP="00F53B62">
      <w:pPr>
        <w:pStyle w:val="LPTekst"/>
        <w:numPr>
          <w:ilvl w:val="0"/>
          <w:numId w:val="40"/>
        </w:numPr>
        <w:spacing w:after="120"/>
        <w:ind w:left="426" w:hanging="426"/>
        <w:jc w:val="left"/>
      </w:pPr>
      <w:r>
        <w:t xml:space="preserve">Nadruk ligt eerst en vooral op de analyse. De </w:t>
      </w:r>
      <w:r w:rsidRPr="00CA3095">
        <w:t xml:space="preserve">leerlingen </w:t>
      </w:r>
      <w:r>
        <w:t xml:space="preserve">moeten in staat zijn om een probleemstelling te analyseren en </w:t>
      </w:r>
      <w:r w:rsidR="00954C9B">
        <w:t xml:space="preserve">een voorstel </w:t>
      </w:r>
      <w:r>
        <w:t xml:space="preserve">tot een werkende oplossing </w:t>
      </w:r>
      <w:r w:rsidR="00954C9B">
        <w:t>te formuleren.</w:t>
      </w:r>
    </w:p>
    <w:p w14:paraId="0328AAB2" w14:textId="77777777" w:rsidR="00863676" w:rsidRPr="004E5467" w:rsidRDefault="00863676" w:rsidP="00F53B62">
      <w:pPr>
        <w:pStyle w:val="LPTekst"/>
        <w:numPr>
          <w:ilvl w:val="0"/>
          <w:numId w:val="40"/>
        </w:numPr>
        <w:spacing w:after="120"/>
        <w:ind w:left="426" w:hanging="426"/>
        <w:jc w:val="left"/>
      </w:pPr>
      <w:r>
        <w:t xml:space="preserve">Het is wenselijk om zo vlug mogelijk te starten met object georiënteerd programmeren zodat de leerlingen zich deze manier van programmeren eigen kunnen maken. Het werken in een 3-lagenmodel noopt ook tot object georiënteerd programmeren. </w:t>
      </w:r>
    </w:p>
    <w:p w14:paraId="4A291F84" w14:textId="2C79DB60" w:rsidR="00863676" w:rsidRDefault="00863676" w:rsidP="00864225">
      <w:pPr>
        <w:pStyle w:val="LPTekst"/>
        <w:numPr>
          <w:ilvl w:val="0"/>
          <w:numId w:val="40"/>
        </w:numPr>
        <w:spacing w:after="120"/>
        <w:ind w:left="426" w:hanging="426"/>
        <w:jc w:val="left"/>
      </w:pPr>
      <w:r>
        <w:t xml:space="preserve">De meeste aandacht gaat naar de business </w:t>
      </w:r>
      <w:proofErr w:type="spellStart"/>
      <w:r>
        <w:t>layer</w:t>
      </w:r>
      <w:proofErr w:type="spellEnd"/>
      <w:r>
        <w:t xml:space="preserve">. De andere </w:t>
      </w:r>
      <w:proofErr w:type="spellStart"/>
      <w:r>
        <w:t>layers</w:t>
      </w:r>
      <w:proofErr w:type="spellEnd"/>
      <w:r>
        <w:t xml:space="preserve"> worden aangereikt zodat het uiteindelijke resultaat binnen verschillende user interfaces kan bestudeerd worden. Kiest men voor de uitbreiding </w:t>
      </w:r>
      <w:r w:rsidR="00864225">
        <w:t>“</w:t>
      </w:r>
      <w:r w:rsidR="00864225" w:rsidRPr="00864225">
        <w:t>Programmatorische manipulatie van een databankserver</w:t>
      </w:r>
      <w:r w:rsidR="00864225">
        <w:t>”</w:t>
      </w:r>
      <w:r>
        <w:t xml:space="preserve"> dan wordt de onderste laag nl. de persistentie </w:t>
      </w:r>
      <w:proofErr w:type="spellStart"/>
      <w:r>
        <w:t>layer</w:t>
      </w:r>
      <w:proofErr w:type="spellEnd"/>
      <w:r>
        <w:t xml:space="preserve"> ook door de leerlingen uitgewerkt.</w:t>
      </w:r>
    </w:p>
    <w:p w14:paraId="26AAF548" w14:textId="77777777" w:rsidR="00863676" w:rsidRDefault="00954C9B" w:rsidP="00F53B62">
      <w:pPr>
        <w:pStyle w:val="LPTekst"/>
        <w:numPr>
          <w:ilvl w:val="0"/>
          <w:numId w:val="40"/>
        </w:numPr>
        <w:spacing w:after="120"/>
        <w:ind w:left="426" w:hanging="426"/>
        <w:jc w:val="left"/>
      </w:pPr>
      <w:r>
        <w:t xml:space="preserve">Het is niet nodig dat de leerlingen elk project van nul af aan volledig uitwerken. Bepaalde onderdelen kunnen aangereikt wordt. </w:t>
      </w:r>
    </w:p>
    <w:p w14:paraId="07908BF9" w14:textId="77777777" w:rsidR="00863676" w:rsidRDefault="00863676" w:rsidP="00F53B62">
      <w:pPr>
        <w:pStyle w:val="LPTekst"/>
        <w:numPr>
          <w:ilvl w:val="0"/>
          <w:numId w:val="40"/>
        </w:numPr>
        <w:spacing w:after="120"/>
        <w:ind w:left="426" w:hanging="426"/>
        <w:jc w:val="left"/>
      </w:pPr>
      <w:r>
        <w:t xml:space="preserve">Het is zinvol om soms te vertrekken vanuit een werkend programma en daar functionaliteit aan toe te voegen of de werking aan te passen. </w:t>
      </w:r>
    </w:p>
    <w:p w14:paraId="4F568781" w14:textId="77777777" w:rsidR="0036761B" w:rsidRDefault="0036761B" w:rsidP="00F53B62">
      <w:pPr>
        <w:pStyle w:val="LPTekst"/>
        <w:numPr>
          <w:ilvl w:val="0"/>
          <w:numId w:val="40"/>
        </w:numPr>
        <w:spacing w:after="120"/>
        <w:ind w:left="426" w:hanging="426"/>
        <w:jc w:val="left"/>
      </w:pPr>
      <w:r>
        <w:t>Het is belangrijk dat leerlingen leren om een programma, na elke wijziging, te testen en na te gaan of deze testresultaten overeenkomen met de gewenste resultaten.</w:t>
      </w:r>
    </w:p>
    <w:p w14:paraId="4599349B" w14:textId="77777777" w:rsidR="0036761B" w:rsidRPr="004E5467" w:rsidRDefault="0036761B" w:rsidP="00F53B62">
      <w:pPr>
        <w:pStyle w:val="LPTekst"/>
        <w:numPr>
          <w:ilvl w:val="0"/>
          <w:numId w:val="40"/>
        </w:numPr>
        <w:spacing w:after="120"/>
        <w:ind w:left="426" w:hanging="426"/>
        <w:jc w:val="left"/>
      </w:pPr>
      <w:r w:rsidRPr="004E5467">
        <w:t>Het is niet voldoende dat een programma werkt. De programmeerstijl en de methodiek zijn minstens even belangrijk.</w:t>
      </w:r>
    </w:p>
    <w:p w14:paraId="218408DC" w14:textId="77777777" w:rsidR="00863676" w:rsidRDefault="00863676" w:rsidP="00F53B62">
      <w:pPr>
        <w:pStyle w:val="LPTekst"/>
        <w:numPr>
          <w:ilvl w:val="0"/>
          <w:numId w:val="40"/>
        </w:numPr>
        <w:spacing w:after="120"/>
        <w:ind w:left="426" w:hanging="426"/>
        <w:jc w:val="left"/>
      </w:pPr>
      <w:r w:rsidRPr="00863676">
        <w:t>Het is aan te raden een raamwerk te voorzien waarmee de oplossingen steeds op dezelfde manier kunnen beschreven worden.</w:t>
      </w:r>
    </w:p>
    <w:p w14:paraId="61549EA3" w14:textId="77777777" w:rsidR="0036761B" w:rsidRDefault="0036761B" w:rsidP="00F53B62">
      <w:pPr>
        <w:pStyle w:val="LPTekst"/>
        <w:numPr>
          <w:ilvl w:val="0"/>
          <w:numId w:val="40"/>
        </w:numPr>
        <w:spacing w:after="120"/>
        <w:ind w:left="426" w:hanging="426"/>
        <w:jc w:val="left"/>
      </w:pPr>
      <w:r>
        <w:t>Als oefening kan een programma met fouten gegeven worden.</w:t>
      </w:r>
    </w:p>
    <w:p w14:paraId="0656AE55" w14:textId="77777777" w:rsidR="0036761B" w:rsidRDefault="0036761B" w:rsidP="00F53B62">
      <w:pPr>
        <w:pStyle w:val="LPTekst"/>
        <w:numPr>
          <w:ilvl w:val="0"/>
          <w:numId w:val="40"/>
        </w:numPr>
        <w:spacing w:after="120"/>
        <w:ind w:left="426" w:hanging="426"/>
        <w:jc w:val="left"/>
      </w:pPr>
      <w:r>
        <w:t xml:space="preserve">Er bestaan ook heel wat websites waarop goede en slechte voorbeelden te vinden zijn. De leerling dient er op gewezen te worden dat het doelpubliek van een website voor een stuk de opbouw en de lay-out bepaalt. </w:t>
      </w:r>
    </w:p>
    <w:p w14:paraId="466AA18F" w14:textId="77777777" w:rsidR="0036761B" w:rsidRPr="008257FF" w:rsidRDefault="0036761B" w:rsidP="00F53B62">
      <w:pPr>
        <w:pStyle w:val="LPTekst"/>
        <w:numPr>
          <w:ilvl w:val="0"/>
          <w:numId w:val="40"/>
        </w:numPr>
        <w:spacing w:after="120"/>
        <w:ind w:left="426" w:hanging="426"/>
        <w:jc w:val="left"/>
      </w:pPr>
      <w:r>
        <w:t xml:space="preserve">Bij </w:t>
      </w:r>
      <w:r w:rsidR="00954C9B">
        <w:t xml:space="preserve">LPD </w:t>
      </w:r>
      <w:r w:rsidR="00863676">
        <w:t>29</w:t>
      </w:r>
      <w:r w:rsidRPr="008257FF">
        <w:t xml:space="preserve"> </w:t>
      </w:r>
      <w:r>
        <w:t xml:space="preserve">is de huidige methodiek om een uniforme opmaak te krijgen, het gebruiken van </w:t>
      </w:r>
      <w:r w:rsidRPr="008257FF">
        <w:t>CSS</w:t>
      </w:r>
      <w:r>
        <w:t>.</w:t>
      </w:r>
    </w:p>
    <w:p w14:paraId="03C4CB03" w14:textId="77777777" w:rsidR="009C4975" w:rsidRDefault="0036761B" w:rsidP="00FB2E53">
      <w:pPr>
        <w:pStyle w:val="LPKop2"/>
      </w:pPr>
      <w:bookmarkStart w:id="23" w:name="_Toc468776388"/>
      <w:r>
        <w:t>Informatiemanagement en security</w:t>
      </w:r>
      <w:bookmarkEnd w:id="23"/>
    </w:p>
    <w:p w14:paraId="2FACE052" w14:textId="77777777" w:rsidR="00BC27C4" w:rsidRPr="00BC27C4" w:rsidRDefault="00FA0665" w:rsidP="00BC27C4">
      <w:pPr>
        <w:pStyle w:val="LPKop3"/>
      </w:pPr>
      <w:r>
        <w:t>B</w:t>
      </w:r>
      <w:r w:rsidR="00BC27C4" w:rsidRPr="00551C90">
        <w:t xml:space="preserve">elangrijkste concepten </w:t>
      </w:r>
      <w:r>
        <w:t>van</w:t>
      </w:r>
      <w:r w:rsidR="00BC27C4" w:rsidRPr="00551C90">
        <w:t xml:space="preserve"> </w:t>
      </w:r>
      <w:r w:rsidR="00BC27C4" w:rsidRPr="00864225">
        <w:t>een relationele databank</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9123DD" w:rsidRPr="00863274" w14:paraId="738C113C"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16268667" w14:textId="77777777" w:rsidR="009123DD" w:rsidRPr="00863274" w:rsidRDefault="009123DD"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5EFEE460" w14:textId="77777777" w:rsidR="009123DD" w:rsidRPr="009D4098" w:rsidRDefault="00551C90" w:rsidP="00551C90">
            <w:pPr>
              <w:pStyle w:val="LPTekst"/>
              <w:spacing w:after="0" w:line="276" w:lineRule="auto"/>
              <w:jc w:val="left"/>
              <w:rPr>
                <w:rFonts w:cs="Arial"/>
              </w:rPr>
            </w:pPr>
            <w:r w:rsidRPr="00551C90">
              <w:rPr>
                <w:rFonts w:cs="Arial"/>
              </w:rPr>
              <w:t>Het begrip relationele databank en de voorwaarden waaraan een tabel in een relationeel model moet voldoen, toelichten.</w:t>
            </w:r>
          </w:p>
        </w:tc>
      </w:tr>
      <w:tr w:rsidR="009123DD" w:rsidRPr="00863274" w14:paraId="76E69876"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5F7E2D3F" w14:textId="77777777" w:rsidR="009123DD" w:rsidRPr="00863274" w:rsidRDefault="009123DD"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069AACDF" w14:textId="77777777" w:rsidR="009123DD" w:rsidRPr="009D4098" w:rsidRDefault="00551C90" w:rsidP="00551C90">
            <w:pPr>
              <w:pStyle w:val="LPTekst"/>
              <w:spacing w:after="0" w:line="276" w:lineRule="auto"/>
              <w:jc w:val="left"/>
              <w:rPr>
                <w:rFonts w:cs="Arial"/>
              </w:rPr>
            </w:pPr>
            <w:r w:rsidRPr="00551C90">
              <w:rPr>
                <w:rFonts w:cs="Arial"/>
              </w:rPr>
              <w:t xml:space="preserve">Het begrippenkader van een relationele databank toelichten, onder meer tabel, rij, kolom, veld, record, primaire en </w:t>
            </w:r>
            <w:proofErr w:type="spellStart"/>
            <w:r w:rsidRPr="00551C90">
              <w:rPr>
                <w:rFonts w:cs="Arial"/>
              </w:rPr>
              <w:t>referentiële</w:t>
            </w:r>
            <w:proofErr w:type="spellEnd"/>
            <w:r w:rsidRPr="00551C90">
              <w:rPr>
                <w:rFonts w:cs="Arial"/>
              </w:rPr>
              <w:t xml:space="preserve"> sleutel, index, relaties, </w:t>
            </w:r>
            <w:proofErr w:type="spellStart"/>
            <w:r w:rsidRPr="00551C90">
              <w:rPr>
                <w:rFonts w:cs="Arial"/>
              </w:rPr>
              <w:t>referentiële</w:t>
            </w:r>
            <w:proofErr w:type="spellEnd"/>
            <w:r w:rsidRPr="00551C90">
              <w:rPr>
                <w:rFonts w:cs="Arial"/>
              </w:rPr>
              <w:t xml:space="preserve"> integriteit en </w:t>
            </w:r>
            <w:proofErr w:type="spellStart"/>
            <w:r w:rsidRPr="00551C90">
              <w:rPr>
                <w:rFonts w:cs="Arial"/>
              </w:rPr>
              <w:t>cascading</w:t>
            </w:r>
            <w:proofErr w:type="spellEnd"/>
            <w:r w:rsidRPr="00551C90">
              <w:rPr>
                <w:rFonts w:cs="Arial"/>
              </w:rPr>
              <w:t xml:space="preserve"> update/delete</w:t>
            </w:r>
            <w:r>
              <w:rPr>
                <w:rFonts w:cs="Arial"/>
              </w:rPr>
              <w:t>.</w:t>
            </w:r>
          </w:p>
        </w:tc>
      </w:tr>
      <w:tr w:rsidR="009123DD" w:rsidRPr="00863274" w14:paraId="295D5270"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773E294" w14:textId="77777777" w:rsidR="009123DD" w:rsidRPr="00863274" w:rsidRDefault="009123DD"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03C7F70D" w14:textId="77777777" w:rsidR="009123DD" w:rsidRPr="00AF5797" w:rsidRDefault="00551C90" w:rsidP="00551C90">
            <w:pPr>
              <w:pStyle w:val="LPTekst"/>
              <w:spacing w:after="0" w:line="276" w:lineRule="auto"/>
              <w:jc w:val="left"/>
              <w:rPr>
                <w:rFonts w:cs="Arial"/>
              </w:rPr>
            </w:pPr>
            <w:r w:rsidRPr="00551C90">
              <w:rPr>
                <w:rFonts w:cs="Arial"/>
              </w:rPr>
              <w:t xml:space="preserve">Het belang van een goed gestructureerde databank voor een applicatie toelichten, onder meer in verband met </w:t>
            </w:r>
            <w:proofErr w:type="spellStart"/>
            <w:r w:rsidRPr="00551C90">
              <w:rPr>
                <w:rFonts w:cs="Arial"/>
              </w:rPr>
              <w:t>onderhoudbaarheid</w:t>
            </w:r>
            <w:proofErr w:type="spellEnd"/>
            <w:r w:rsidRPr="00551C90">
              <w:rPr>
                <w:rFonts w:cs="Arial"/>
              </w:rPr>
              <w:t>, integriteit, consistentie en redundantie.</w:t>
            </w:r>
          </w:p>
        </w:tc>
      </w:tr>
    </w:tbl>
    <w:p w14:paraId="7C306CAC" w14:textId="77777777" w:rsidR="009123DD" w:rsidRDefault="00BB5C90" w:rsidP="00BB5C90">
      <w:pPr>
        <w:pStyle w:val="LPKop3"/>
        <w:rPr>
          <w:lang w:val="nl-BE"/>
        </w:rPr>
      </w:pPr>
      <w:r>
        <w:t>O</w:t>
      </w:r>
      <w:r w:rsidRPr="00551C90">
        <w:t>ntwerp</w:t>
      </w:r>
      <w:r>
        <w:t xml:space="preserve"> </w:t>
      </w:r>
      <w:r w:rsidRPr="00551C90">
        <w:t>en implement</w:t>
      </w:r>
      <w:r>
        <w:t>atie van e</w:t>
      </w:r>
      <w:r w:rsidRPr="00551C90">
        <w:t xml:space="preserve">en gegevensstructuur </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551C90" w:rsidRPr="00863274" w14:paraId="65C672A4"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8C60874"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103F41A8" w14:textId="08EC3685" w:rsidR="00551C90" w:rsidRPr="0081427C" w:rsidRDefault="00551C90" w:rsidP="00551C90">
            <w:pPr>
              <w:pStyle w:val="LPTekst"/>
              <w:spacing w:after="0" w:line="276" w:lineRule="auto"/>
              <w:jc w:val="left"/>
              <w:rPr>
                <w:rFonts w:cs="Arial"/>
              </w:rPr>
            </w:pPr>
            <w:r w:rsidRPr="0081427C">
              <w:rPr>
                <w:rFonts w:cs="Arial"/>
              </w:rPr>
              <w:t>Op basis van een probleemstelling een datamodel ontwikkelen, bijvoorbeeld met ERD</w:t>
            </w:r>
            <w:r w:rsidR="00F41E26" w:rsidRPr="0081427C">
              <w:rPr>
                <w:rFonts w:cs="Arial"/>
              </w:rPr>
              <w:t xml:space="preserve"> (entiteit-relatie-diagram)</w:t>
            </w:r>
            <w:r w:rsidRPr="0081427C">
              <w:rPr>
                <w:rFonts w:cs="Arial"/>
              </w:rPr>
              <w:t>.</w:t>
            </w:r>
          </w:p>
        </w:tc>
      </w:tr>
      <w:tr w:rsidR="00551C90" w:rsidRPr="00863274" w14:paraId="1107D1BE"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928E8A8"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017217CD" w14:textId="77777777" w:rsidR="00551C90" w:rsidRPr="0081427C" w:rsidRDefault="00551C90" w:rsidP="00551C90">
            <w:pPr>
              <w:pStyle w:val="LPTekst"/>
              <w:spacing w:after="0" w:line="276" w:lineRule="auto"/>
              <w:jc w:val="left"/>
              <w:rPr>
                <w:rFonts w:cs="Arial"/>
              </w:rPr>
            </w:pPr>
            <w:r w:rsidRPr="0081427C">
              <w:rPr>
                <w:rFonts w:cs="Arial"/>
              </w:rPr>
              <w:t xml:space="preserve">Een datamodel omzetten in tabellen en normaliseren aan de hand van de normalisatieregels van </w:t>
            </w:r>
            <w:proofErr w:type="spellStart"/>
            <w:r w:rsidRPr="0081427C">
              <w:rPr>
                <w:rFonts w:cs="Arial"/>
              </w:rPr>
              <w:t>Codd</w:t>
            </w:r>
            <w:proofErr w:type="spellEnd"/>
            <w:r w:rsidRPr="0081427C">
              <w:rPr>
                <w:rFonts w:cs="Arial"/>
              </w:rPr>
              <w:t xml:space="preserve"> tot en met de derde normaalvorm.</w:t>
            </w:r>
          </w:p>
        </w:tc>
      </w:tr>
      <w:tr w:rsidR="00551C90" w:rsidRPr="00863274" w14:paraId="79B14FCD"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74061753"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28B9C46D" w14:textId="6EE0A529" w:rsidR="00551C90" w:rsidRPr="0081427C" w:rsidRDefault="00551C90" w:rsidP="00551C90">
            <w:pPr>
              <w:pStyle w:val="LPTekst"/>
              <w:spacing w:after="0" w:line="276" w:lineRule="auto"/>
              <w:jc w:val="left"/>
              <w:rPr>
                <w:rFonts w:cs="Arial"/>
              </w:rPr>
            </w:pPr>
            <w:r w:rsidRPr="0081427C">
              <w:rPr>
                <w:rFonts w:cs="Arial"/>
              </w:rPr>
              <w:t>Een datamodel implementeren in een RDBMS</w:t>
            </w:r>
            <w:r w:rsidR="00F41E26" w:rsidRPr="0081427C">
              <w:rPr>
                <w:rFonts w:cs="Arial"/>
              </w:rPr>
              <w:t xml:space="preserve"> (relationeel database management systeem)</w:t>
            </w:r>
            <w:r w:rsidRPr="0081427C">
              <w:rPr>
                <w:rFonts w:cs="Arial"/>
              </w:rPr>
              <w:t>.</w:t>
            </w:r>
          </w:p>
        </w:tc>
      </w:tr>
      <w:tr w:rsidR="00551C90" w:rsidRPr="00863274" w14:paraId="218997AA"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224F733F"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5D04F075" w14:textId="77777777" w:rsidR="00551C90" w:rsidRPr="00551C90" w:rsidRDefault="00551C90" w:rsidP="00551C90">
            <w:pPr>
              <w:pStyle w:val="LPTekst"/>
              <w:spacing w:after="0" w:line="276" w:lineRule="auto"/>
              <w:jc w:val="left"/>
              <w:rPr>
                <w:rFonts w:cs="Arial"/>
              </w:rPr>
            </w:pPr>
            <w:r w:rsidRPr="00551C90">
              <w:rPr>
                <w:rFonts w:cs="Arial"/>
              </w:rPr>
              <w:t>De gevolgen van de aanpassing van een databank correct inschatten.</w:t>
            </w:r>
          </w:p>
        </w:tc>
      </w:tr>
      <w:tr w:rsidR="00551C90" w:rsidRPr="00863274" w14:paraId="20E415B8"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368C2276"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912CA35" w14:textId="77777777" w:rsidR="00551C90" w:rsidRPr="00551C90" w:rsidRDefault="00551C90" w:rsidP="00551C90">
            <w:pPr>
              <w:pStyle w:val="LPTekst"/>
              <w:spacing w:after="0" w:line="276" w:lineRule="auto"/>
              <w:jc w:val="left"/>
              <w:rPr>
                <w:rFonts w:cs="Arial"/>
              </w:rPr>
            </w:pPr>
            <w:r w:rsidRPr="00551C90">
              <w:rPr>
                <w:rFonts w:cs="Arial"/>
              </w:rPr>
              <w:t>Aan de hand van een probleemstelling de structuur van een databank correct uitbreiden.</w:t>
            </w:r>
          </w:p>
        </w:tc>
      </w:tr>
    </w:tbl>
    <w:p w14:paraId="6921EBBD" w14:textId="77777777" w:rsidR="00551C90" w:rsidRDefault="00BB5C90" w:rsidP="00BB5C90">
      <w:pPr>
        <w:pStyle w:val="LPKop3"/>
      </w:pPr>
      <w:r>
        <w:t>SQL</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551C90" w:rsidRPr="00863274" w14:paraId="23BB4C2B"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555D9ED4"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03A31DCF" w14:textId="77777777" w:rsidR="00551C90" w:rsidRPr="009D4098" w:rsidRDefault="001D4919" w:rsidP="00551C90">
            <w:pPr>
              <w:pStyle w:val="LPTekst"/>
              <w:spacing w:after="0" w:line="276" w:lineRule="auto"/>
              <w:jc w:val="left"/>
              <w:rPr>
                <w:rFonts w:cs="Arial"/>
              </w:rPr>
            </w:pPr>
            <w:r w:rsidRPr="001D4919">
              <w:rPr>
                <w:rFonts w:cs="Arial"/>
              </w:rPr>
              <w:t xml:space="preserve">Het belang van SQL als standaard voor het bevragen van een </w:t>
            </w:r>
            <w:r w:rsidR="00BB5C90">
              <w:rPr>
                <w:rFonts w:cs="Arial"/>
              </w:rPr>
              <w:t xml:space="preserve">relationele </w:t>
            </w:r>
            <w:r w:rsidRPr="001D4919">
              <w:rPr>
                <w:rFonts w:cs="Arial"/>
              </w:rPr>
              <w:t xml:space="preserve">databank </w:t>
            </w:r>
            <w:r w:rsidR="00BB5C90">
              <w:rPr>
                <w:rFonts w:cs="Arial"/>
              </w:rPr>
              <w:t xml:space="preserve">in een client-server omgeving </w:t>
            </w:r>
            <w:r w:rsidRPr="001D4919">
              <w:rPr>
                <w:rFonts w:cs="Arial"/>
              </w:rPr>
              <w:t>toelichten.</w:t>
            </w:r>
          </w:p>
        </w:tc>
      </w:tr>
      <w:tr w:rsidR="00551C90" w:rsidRPr="00863274" w14:paraId="5F77885D"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365C969"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52ECBF66" w14:textId="77777777" w:rsidR="00551C90" w:rsidRPr="009D4098" w:rsidRDefault="001D4919" w:rsidP="00551C90">
            <w:pPr>
              <w:pStyle w:val="LPTekst"/>
              <w:spacing w:after="0" w:line="276" w:lineRule="auto"/>
              <w:jc w:val="left"/>
              <w:rPr>
                <w:rFonts w:cs="Arial"/>
              </w:rPr>
            </w:pPr>
            <w:r w:rsidRPr="001D4919">
              <w:rPr>
                <w:rFonts w:cs="Arial"/>
              </w:rPr>
              <w:t>SQL-statements opstellen om tabellen zo efficiënt mogelijk te bevragen.</w:t>
            </w:r>
          </w:p>
        </w:tc>
      </w:tr>
      <w:tr w:rsidR="00551C90" w:rsidRPr="00863274" w14:paraId="18B317C4" w14:textId="77777777" w:rsidTr="001D4919">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7B74F99"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1E756512" w14:textId="77777777" w:rsidR="00551C90" w:rsidRPr="00AF5797" w:rsidRDefault="001D4919" w:rsidP="00551C90">
            <w:pPr>
              <w:pStyle w:val="LPTekst"/>
              <w:spacing w:after="0" w:line="276" w:lineRule="auto"/>
              <w:jc w:val="left"/>
              <w:rPr>
                <w:rFonts w:cs="Arial"/>
              </w:rPr>
            </w:pPr>
            <w:r w:rsidRPr="001D4919">
              <w:rPr>
                <w:rFonts w:cs="Arial"/>
              </w:rPr>
              <w:t>SQL-statements opstellen waarbij gegevens uit verschillende tabellen gecombineerd worden.</w:t>
            </w:r>
          </w:p>
        </w:tc>
      </w:tr>
      <w:tr w:rsidR="00551C90" w:rsidRPr="00863274" w14:paraId="04EEF0B6"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29A384D5"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012BB5ED" w14:textId="77777777" w:rsidR="00551C90" w:rsidRPr="00551C90" w:rsidRDefault="001D4919" w:rsidP="00551C90">
            <w:pPr>
              <w:pStyle w:val="LPTekst"/>
              <w:spacing w:after="0" w:line="276" w:lineRule="auto"/>
              <w:jc w:val="left"/>
              <w:rPr>
                <w:rFonts w:cs="Arial"/>
              </w:rPr>
            </w:pPr>
            <w:r w:rsidRPr="001D4919">
              <w:rPr>
                <w:rFonts w:cs="Arial"/>
              </w:rPr>
              <w:t>SQL-statements opstellen waarin gegevens gegroepeerd, gesorteerd en gefilterd getoond worden.</w:t>
            </w:r>
          </w:p>
        </w:tc>
      </w:tr>
      <w:tr w:rsidR="00551C90" w:rsidRPr="00863274" w14:paraId="0DA0175D"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5D951EA7" w14:textId="77777777" w:rsidR="00551C90" w:rsidRPr="00863274" w:rsidRDefault="00551C90"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CC5DC45" w14:textId="77777777" w:rsidR="00551C90" w:rsidRPr="00551C90" w:rsidRDefault="001D4919" w:rsidP="00551C90">
            <w:pPr>
              <w:pStyle w:val="LPTekst"/>
              <w:spacing w:after="0" w:line="276" w:lineRule="auto"/>
              <w:jc w:val="left"/>
              <w:rPr>
                <w:rFonts w:cs="Arial"/>
              </w:rPr>
            </w:pPr>
            <w:r w:rsidRPr="001D4919">
              <w:rPr>
                <w:rFonts w:cs="Arial"/>
              </w:rPr>
              <w:t>SQL-statements opstellen om gegevens uit een relationele databank efficiënt aan te passen, toe te voegen en te verwijderen.</w:t>
            </w:r>
          </w:p>
        </w:tc>
      </w:tr>
      <w:tr w:rsidR="001D4919" w:rsidRPr="00863274" w14:paraId="700BDD20" w14:textId="77777777" w:rsidTr="00551C90">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51AD0B86" w14:textId="77777777" w:rsidR="001D4919" w:rsidRPr="00863274" w:rsidRDefault="001D4919" w:rsidP="00551C90">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769FEB1E" w14:textId="77777777" w:rsidR="001D4919" w:rsidRPr="001D4919" w:rsidRDefault="001D4919" w:rsidP="00551C90">
            <w:pPr>
              <w:pStyle w:val="LPTekst"/>
              <w:spacing w:after="0" w:line="276" w:lineRule="auto"/>
              <w:jc w:val="left"/>
              <w:rPr>
                <w:rFonts w:cs="Arial"/>
              </w:rPr>
            </w:pPr>
            <w:r w:rsidRPr="001D4919">
              <w:rPr>
                <w:rFonts w:cs="Arial"/>
              </w:rPr>
              <w:t>SQL-statements begrijpen om een tabel toe te voegen, te verwijderen en aan te passen.</w:t>
            </w:r>
          </w:p>
        </w:tc>
      </w:tr>
    </w:tbl>
    <w:p w14:paraId="122EFEF4" w14:textId="77777777" w:rsidR="004E5467" w:rsidRPr="00863676" w:rsidRDefault="00FA0665" w:rsidP="00BB5C90">
      <w:pPr>
        <w:pStyle w:val="LPKop3"/>
        <w:rPr>
          <w:lang w:val="nl-BE"/>
        </w:rPr>
      </w:pPr>
      <w:r>
        <w:t>B</w:t>
      </w:r>
      <w:r w:rsidR="00BB5C90">
        <w:t xml:space="preserve">eveiliging van data en informatie in een bedrijf </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2F0C9A" w:rsidRPr="00863274" w14:paraId="3F55326D" w14:textId="77777777" w:rsidTr="005E5DE3">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2FF78087" w14:textId="77777777" w:rsidR="002F0C9A" w:rsidRPr="00863274" w:rsidRDefault="002F0C9A" w:rsidP="005E5DE3">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450A8320" w14:textId="77777777" w:rsidR="002F0C9A" w:rsidRDefault="002F0C9A" w:rsidP="00854CB4">
            <w:pPr>
              <w:pStyle w:val="LPTekst"/>
              <w:spacing w:after="0" w:line="276" w:lineRule="auto"/>
              <w:jc w:val="left"/>
              <w:rPr>
                <w:rFonts w:cs="Arial"/>
              </w:rPr>
            </w:pPr>
            <w:r>
              <w:rPr>
                <w:rFonts w:cs="Arial"/>
              </w:rPr>
              <w:t>De BIV-classificatie</w:t>
            </w:r>
            <w:r w:rsidRPr="00854CB4">
              <w:rPr>
                <w:rFonts w:cs="Arial"/>
                <w:color w:val="auto"/>
              </w:rPr>
              <w:t xml:space="preserve"> </w:t>
            </w:r>
            <w:r>
              <w:rPr>
                <w:rFonts w:cs="Arial"/>
              </w:rPr>
              <w:t xml:space="preserve">die gebruikt wordt om het niveau van beveiliging te bepalen, toelichten </w:t>
            </w:r>
            <w:r w:rsidR="00854CB4">
              <w:rPr>
                <w:rFonts w:cs="Arial"/>
              </w:rPr>
              <w:t xml:space="preserve">en </w:t>
            </w:r>
            <w:r w:rsidR="00854CB4" w:rsidRPr="009C5BA0">
              <w:rPr>
                <w:rFonts w:cs="Arial"/>
              </w:rPr>
              <w:t>toepassen op</w:t>
            </w:r>
            <w:r w:rsidR="00854CB4">
              <w:rPr>
                <w:rFonts w:cs="Arial"/>
              </w:rPr>
              <w:t xml:space="preserve"> </w:t>
            </w:r>
            <w:r>
              <w:rPr>
                <w:rFonts w:cs="Arial"/>
              </w:rPr>
              <w:t>concrete voorbeelden.</w:t>
            </w:r>
          </w:p>
        </w:tc>
      </w:tr>
      <w:tr w:rsidR="00AE02C8" w:rsidRPr="00863274" w14:paraId="5A3766C1" w14:textId="77777777" w:rsidTr="005E5DE3">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427C443B" w14:textId="6CF297FD" w:rsidR="00AE02C8" w:rsidRPr="00863274" w:rsidRDefault="00AE02C8" w:rsidP="00B84327">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45273F6" w14:textId="77777777" w:rsidR="00AE02C8" w:rsidRPr="009D4098" w:rsidRDefault="00AE02C8" w:rsidP="00854CB4">
            <w:pPr>
              <w:pStyle w:val="LPTekst"/>
              <w:spacing w:after="0" w:line="276" w:lineRule="auto"/>
              <w:jc w:val="left"/>
              <w:rPr>
                <w:rFonts w:cs="Arial"/>
              </w:rPr>
            </w:pPr>
            <w:r>
              <w:rPr>
                <w:rFonts w:cs="Arial"/>
              </w:rPr>
              <w:t xml:space="preserve">De belangrijkste richtlijnen ter bescherming van persoonsgegevens toelichten en </w:t>
            </w:r>
            <w:r w:rsidR="00854CB4" w:rsidRPr="009C5BA0">
              <w:rPr>
                <w:rFonts w:cs="Arial"/>
              </w:rPr>
              <w:t>toepassen op</w:t>
            </w:r>
            <w:r w:rsidR="008F17F9">
              <w:rPr>
                <w:rFonts w:cs="Arial"/>
              </w:rPr>
              <w:t xml:space="preserve"> concrete voorbeelden</w:t>
            </w:r>
            <w:r>
              <w:rPr>
                <w:rFonts w:cs="Arial"/>
              </w:rPr>
              <w:t>.</w:t>
            </w:r>
          </w:p>
        </w:tc>
      </w:tr>
      <w:tr w:rsidR="006E3CE2" w:rsidRPr="00863274" w14:paraId="6D3D0B2B" w14:textId="77777777" w:rsidTr="005E5DE3">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1A6DD168" w14:textId="77777777" w:rsidR="006E3CE2" w:rsidRPr="00863274" w:rsidRDefault="006E3CE2" w:rsidP="005E5DE3">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02074DB7" w14:textId="77777777" w:rsidR="006E3CE2" w:rsidRPr="00551C90" w:rsidRDefault="008F17F9" w:rsidP="00762CEF">
            <w:pPr>
              <w:pStyle w:val="LPTekst"/>
              <w:spacing w:after="0" w:line="276" w:lineRule="auto"/>
              <w:jc w:val="left"/>
              <w:rPr>
                <w:rFonts w:cs="Arial"/>
              </w:rPr>
            </w:pPr>
            <w:r>
              <w:rPr>
                <w:rFonts w:cs="Arial"/>
              </w:rPr>
              <w:t xml:space="preserve">De belangrijkste risico’s en gevaren binnen een informatiesysteem toelichten </w:t>
            </w:r>
            <w:r w:rsidR="00E959BA">
              <w:rPr>
                <w:rFonts w:cs="Arial"/>
              </w:rPr>
              <w:t xml:space="preserve">onder meer malware, </w:t>
            </w:r>
            <w:proofErr w:type="spellStart"/>
            <w:r w:rsidR="00E959BA">
              <w:rPr>
                <w:rFonts w:cs="Arial"/>
              </w:rPr>
              <w:t>hacking</w:t>
            </w:r>
            <w:proofErr w:type="spellEnd"/>
            <w:r w:rsidR="00E959BA">
              <w:rPr>
                <w:rFonts w:cs="Arial"/>
              </w:rPr>
              <w:t xml:space="preserve">, </w:t>
            </w:r>
            <w:r w:rsidR="00B24F70">
              <w:rPr>
                <w:rFonts w:cs="Arial"/>
              </w:rPr>
              <w:t>i</w:t>
            </w:r>
            <w:r w:rsidR="00762CEF">
              <w:rPr>
                <w:rFonts w:cs="Arial"/>
              </w:rPr>
              <w:t>nbreuk tegen bedrijfsregels</w:t>
            </w:r>
            <w:r w:rsidR="00B24F70">
              <w:rPr>
                <w:rFonts w:cs="Arial"/>
              </w:rPr>
              <w:t>,</w:t>
            </w:r>
            <w:r w:rsidR="00E959BA">
              <w:rPr>
                <w:rFonts w:cs="Arial"/>
              </w:rPr>
              <w:t xml:space="preserve"> </w:t>
            </w:r>
            <w:proofErr w:type="spellStart"/>
            <w:r w:rsidR="00E959BA">
              <w:rPr>
                <w:rFonts w:cs="Arial"/>
              </w:rPr>
              <w:t>cloud</w:t>
            </w:r>
            <w:r w:rsidR="00762CEF">
              <w:rPr>
                <w:rFonts w:cs="Arial"/>
              </w:rPr>
              <w:t>toepassingen</w:t>
            </w:r>
            <w:proofErr w:type="spellEnd"/>
            <w:r w:rsidR="00762CEF">
              <w:rPr>
                <w:rFonts w:cs="Arial"/>
              </w:rPr>
              <w:t>, door</w:t>
            </w:r>
            <w:r w:rsidR="000C6A8B" w:rsidRPr="00BF707D">
              <w:rPr>
                <w:rFonts w:cs="Arial"/>
              </w:rPr>
              <w:t>geven van gegevens binnen een website</w:t>
            </w:r>
            <w:r w:rsidR="00762CEF">
              <w:rPr>
                <w:rFonts w:cs="Arial"/>
              </w:rPr>
              <w:t>.</w:t>
            </w:r>
            <w:r w:rsidR="000C6A8B">
              <w:rPr>
                <w:rFonts w:cs="Arial"/>
              </w:rPr>
              <w:t xml:space="preserve"> </w:t>
            </w:r>
          </w:p>
        </w:tc>
      </w:tr>
      <w:tr w:rsidR="00E959BA" w:rsidRPr="00863274" w14:paraId="6668D33E" w14:textId="77777777" w:rsidTr="005E5DE3">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59E25879" w14:textId="77777777" w:rsidR="00E959BA" w:rsidRPr="00863274" w:rsidRDefault="00E959BA" w:rsidP="005E5DE3">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5B69016F" w14:textId="77777777" w:rsidR="00E959BA" w:rsidRDefault="00E959BA" w:rsidP="00163395">
            <w:pPr>
              <w:pStyle w:val="LPTekst"/>
              <w:spacing w:after="0" w:line="276" w:lineRule="auto"/>
              <w:jc w:val="left"/>
              <w:rPr>
                <w:rFonts w:cs="Arial"/>
              </w:rPr>
            </w:pPr>
            <w:r>
              <w:rPr>
                <w:rFonts w:cs="Arial"/>
              </w:rPr>
              <w:t xml:space="preserve">Een informatieveiligheidsplan voor een concrete situatie opstellen. </w:t>
            </w:r>
          </w:p>
        </w:tc>
      </w:tr>
    </w:tbl>
    <w:p w14:paraId="5E7CDC25" w14:textId="77777777" w:rsidR="006E3CE2" w:rsidRDefault="00BB5C90" w:rsidP="00BB5C90">
      <w:pPr>
        <w:pStyle w:val="LPKop3"/>
        <w:rPr>
          <w:lang w:val="nl-BE"/>
        </w:rPr>
      </w:pPr>
      <w:r>
        <w:t>Analyse en presentatie van een grote hoeveelheid data - big data</w:t>
      </w:r>
    </w:p>
    <w:tbl>
      <w:tblPr>
        <w:tblW w:w="0" w:type="auto"/>
        <w:tblBorders>
          <w:top w:val="single" w:sz="12" w:space="0" w:color="EEECE1" w:themeColor="background2"/>
          <w:left w:val="single" w:sz="12" w:space="0" w:color="EEECE1" w:themeColor="background2"/>
          <w:bottom w:val="single" w:sz="12" w:space="0" w:color="EEECE1" w:themeColor="background2"/>
          <w:right w:val="single" w:sz="12" w:space="0" w:color="EEECE1" w:themeColor="background2"/>
          <w:insideH w:val="single" w:sz="12" w:space="0" w:color="EEECE1" w:themeColor="background2"/>
          <w:insideV w:val="single" w:sz="12" w:space="0" w:color="EEECE1" w:themeColor="background2"/>
        </w:tblBorders>
        <w:tblLook w:val="04A0" w:firstRow="1" w:lastRow="0" w:firstColumn="1" w:lastColumn="0" w:noHBand="0" w:noVBand="1"/>
      </w:tblPr>
      <w:tblGrid>
        <w:gridCol w:w="1068"/>
        <w:gridCol w:w="7942"/>
      </w:tblGrid>
      <w:tr w:rsidR="00BB5C90" w:rsidRPr="00863274" w14:paraId="09EB09EA"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7716637C" w14:textId="77777777" w:rsidR="00BB5C90" w:rsidRPr="00863274" w:rsidRDefault="00BB5C90"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0F38967" w14:textId="113E1C6B" w:rsidR="00BB5C90" w:rsidRPr="009D4098" w:rsidRDefault="00BB5C90" w:rsidP="00507F32">
            <w:pPr>
              <w:pStyle w:val="LPTekst"/>
              <w:spacing w:after="0" w:line="276" w:lineRule="auto"/>
              <w:jc w:val="left"/>
              <w:rPr>
                <w:rFonts w:cs="Arial"/>
              </w:rPr>
            </w:pPr>
            <w:r>
              <w:rPr>
                <w:rFonts w:cs="Arial"/>
              </w:rPr>
              <w:t xml:space="preserve">De 3V’s van big </w:t>
            </w:r>
            <w:r w:rsidRPr="0081427C">
              <w:rPr>
                <w:rFonts w:cs="Arial"/>
              </w:rPr>
              <w:t>data</w:t>
            </w:r>
            <w:r w:rsidR="00F41E26" w:rsidRPr="0081427C">
              <w:rPr>
                <w:rFonts w:cs="Arial"/>
              </w:rPr>
              <w:t xml:space="preserve"> (volume, </w:t>
            </w:r>
            <w:proofErr w:type="spellStart"/>
            <w:r w:rsidR="00F41E26" w:rsidRPr="0081427C">
              <w:rPr>
                <w:rFonts w:cs="Arial"/>
              </w:rPr>
              <w:t>velocity</w:t>
            </w:r>
            <w:proofErr w:type="spellEnd"/>
            <w:r w:rsidR="00F41E26" w:rsidRPr="0081427C">
              <w:rPr>
                <w:rFonts w:cs="Arial"/>
              </w:rPr>
              <w:t xml:space="preserve"> en </w:t>
            </w:r>
            <w:proofErr w:type="spellStart"/>
            <w:r w:rsidR="00F41E26" w:rsidRPr="0081427C">
              <w:rPr>
                <w:rFonts w:cs="Arial"/>
              </w:rPr>
              <w:t>variety</w:t>
            </w:r>
            <w:proofErr w:type="spellEnd"/>
            <w:r w:rsidR="00F41E26" w:rsidRPr="0081427C">
              <w:rPr>
                <w:rFonts w:cs="Arial"/>
              </w:rPr>
              <w:t>)</w:t>
            </w:r>
            <w:r w:rsidRPr="0081427C">
              <w:rPr>
                <w:rFonts w:cs="Arial"/>
              </w:rPr>
              <w:t xml:space="preserve"> toelichten en het belang ervan voor het onderzoek inschatten.</w:t>
            </w:r>
          </w:p>
        </w:tc>
      </w:tr>
      <w:tr w:rsidR="00BB5C90" w:rsidRPr="00863274" w14:paraId="4403E721"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18E81327" w14:textId="77777777" w:rsidR="00BB5C90" w:rsidRPr="00863274" w:rsidRDefault="00BB5C90"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1A337B0A" w14:textId="77777777" w:rsidR="00BB5C90" w:rsidRDefault="00BB5C90" w:rsidP="00507F32">
            <w:pPr>
              <w:pStyle w:val="LPTekst"/>
              <w:spacing w:after="0" w:line="276" w:lineRule="auto"/>
              <w:jc w:val="left"/>
              <w:rPr>
                <w:rFonts w:cs="Arial"/>
              </w:rPr>
            </w:pPr>
            <w:r>
              <w:rPr>
                <w:rFonts w:cs="Arial"/>
              </w:rPr>
              <w:t>Het principe van een datawarehouse toelichten.</w:t>
            </w:r>
          </w:p>
        </w:tc>
      </w:tr>
      <w:tr w:rsidR="00BB5C90" w:rsidRPr="00863274" w14:paraId="3CF383BC"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4C6B52D" w14:textId="77777777" w:rsidR="00BB5C90" w:rsidRPr="00863274" w:rsidRDefault="00BB5C90"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36217789" w14:textId="77777777" w:rsidR="00BB5C90" w:rsidRPr="00AF5797" w:rsidRDefault="00BB5C90" w:rsidP="00507F32">
            <w:pPr>
              <w:pStyle w:val="LPTekst"/>
              <w:spacing w:after="0" w:line="276" w:lineRule="auto"/>
              <w:jc w:val="left"/>
              <w:rPr>
                <w:rFonts w:cs="Arial"/>
              </w:rPr>
            </w:pPr>
            <w:r>
              <w:rPr>
                <w:rFonts w:cs="Arial"/>
              </w:rPr>
              <w:t>Het ETL (Extract-</w:t>
            </w:r>
            <w:proofErr w:type="spellStart"/>
            <w:r>
              <w:rPr>
                <w:rFonts w:cs="Arial"/>
              </w:rPr>
              <w:t>Transform</w:t>
            </w:r>
            <w:proofErr w:type="spellEnd"/>
            <w:r>
              <w:rPr>
                <w:rFonts w:cs="Arial"/>
              </w:rPr>
              <w:t>-Load) en het ELT (Extract-Load-</w:t>
            </w:r>
            <w:proofErr w:type="spellStart"/>
            <w:r>
              <w:rPr>
                <w:rFonts w:cs="Arial"/>
              </w:rPr>
              <w:t>Transform</w:t>
            </w:r>
            <w:proofErr w:type="spellEnd"/>
            <w:r>
              <w:rPr>
                <w:rFonts w:cs="Arial"/>
              </w:rPr>
              <w:t>) principe met hun verschillen en toepassingsgebieden toelichten.</w:t>
            </w:r>
          </w:p>
        </w:tc>
      </w:tr>
      <w:tr w:rsidR="00BB5C90" w:rsidRPr="00863274" w14:paraId="76E52753"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5118947" w14:textId="77777777" w:rsidR="00BB5C90" w:rsidRPr="00863274" w:rsidRDefault="00BB5C90"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6CCC5BA8" w14:textId="77777777" w:rsidR="00BB5C90" w:rsidRPr="009D4098" w:rsidRDefault="00BB5C90" w:rsidP="00507F32">
            <w:pPr>
              <w:pStyle w:val="LPTekst"/>
              <w:spacing w:after="0" w:line="276" w:lineRule="auto"/>
              <w:jc w:val="left"/>
              <w:rPr>
                <w:rFonts w:cs="Arial"/>
              </w:rPr>
            </w:pPr>
            <w:r>
              <w:rPr>
                <w:rFonts w:cs="Arial"/>
              </w:rPr>
              <w:t>Op basis van een onderzoeksvraag gericht een dataset kunnen zoeken.</w:t>
            </w:r>
          </w:p>
        </w:tc>
      </w:tr>
      <w:tr w:rsidR="00BB5C90" w:rsidRPr="00863274" w14:paraId="1D01C013"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50229F8D" w14:textId="77777777" w:rsidR="00BB5C90" w:rsidRPr="00863274" w:rsidRDefault="00BB5C90"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5B4FBC90" w14:textId="77777777" w:rsidR="00BB5C90" w:rsidRPr="00551C90" w:rsidRDefault="00BB5C90" w:rsidP="00507F32">
            <w:pPr>
              <w:pStyle w:val="LPTekst"/>
              <w:spacing w:after="0" w:line="276" w:lineRule="auto"/>
              <w:jc w:val="left"/>
              <w:rPr>
                <w:rFonts w:cs="Arial"/>
              </w:rPr>
            </w:pPr>
            <w:r>
              <w:rPr>
                <w:rFonts w:cs="Arial"/>
              </w:rPr>
              <w:t>Een datawarehouse (analytische database) samenstellen.</w:t>
            </w:r>
          </w:p>
        </w:tc>
      </w:tr>
      <w:tr w:rsidR="00BB5C90" w:rsidRPr="00863274" w14:paraId="07561662"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6732519F" w14:textId="77777777" w:rsidR="00BB5C90" w:rsidRPr="00863274" w:rsidRDefault="00BB5C90"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10722DDC" w14:textId="77777777" w:rsidR="00BB5C90" w:rsidRDefault="00BB5C90" w:rsidP="00507F32">
            <w:pPr>
              <w:pStyle w:val="LPTekst"/>
              <w:spacing w:after="0" w:line="276" w:lineRule="auto"/>
              <w:jc w:val="left"/>
              <w:rPr>
                <w:rFonts w:cs="Arial"/>
              </w:rPr>
            </w:pPr>
            <w:r>
              <w:rPr>
                <w:rFonts w:cs="Arial"/>
              </w:rPr>
              <w:t>Gegevens kunnen analyseren met een business intelligence tool.</w:t>
            </w:r>
          </w:p>
        </w:tc>
      </w:tr>
      <w:tr w:rsidR="00BB5C90" w:rsidRPr="00863274" w14:paraId="2DE83242" w14:textId="77777777" w:rsidTr="00507F32">
        <w:trPr>
          <w:trHeight w:val="940"/>
        </w:trPr>
        <w:tc>
          <w:tcPr>
            <w:tcW w:w="10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0099"/>
            <w:vAlign w:val="center"/>
          </w:tcPr>
          <w:p w14:paraId="0CA56FB1" w14:textId="77777777" w:rsidR="00BB5C90" w:rsidRPr="00863274" w:rsidRDefault="00BB5C90" w:rsidP="00507F32">
            <w:pPr>
              <w:pStyle w:val="LPTekst"/>
              <w:numPr>
                <w:ilvl w:val="0"/>
                <w:numId w:val="29"/>
              </w:numPr>
              <w:spacing w:after="0" w:line="240" w:lineRule="auto"/>
              <w:jc w:val="center"/>
              <w:rPr>
                <w:rFonts w:cs="Arial"/>
              </w:rPr>
            </w:pPr>
          </w:p>
        </w:tc>
        <w:tc>
          <w:tcPr>
            <w:tcW w:w="79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EECE1" w:themeFill="background2"/>
            <w:vAlign w:val="center"/>
          </w:tcPr>
          <w:p w14:paraId="41BA94B8" w14:textId="77777777" w:rsidR="00BB5C90" w:rsidRDefault="00BB5C90" w:rsidP="00507F32">
            <w:pPr>
              <w:pStyle w:val="LPTekst"/>
              <w:spacing w:after="0" w:line="276" w:lineRule="auto"/>
              <w:jc w:val="left"/>
              <w:rPr>
                <w:rFonts w:cs="Arial"/>
              </w:rPr>
            </w:pPr>
            <w:r>
              <w:rPr>
                <w:rFonts w:cs="Arial"/>
              </w:rPr>
              <w:t>De resultaten van een onderzoek via verschillende voorstellingsvormen met een data visualisatietool beschikbaar maken en interpreteren.</w:t>
            </w:r>
          </w:p>
        </w:tc>
      </w:tr>
    </w:tbl>
    <w:p w14:paraId="3FDCD888" w14:textId="77777777" w:rsidR="00863676" w:rsidRPr="004E5467" w:rsidRDefault="00863676" w:rsidP="00863676">
      <w:pPr>
        <w:pStyle w:val="LPTekst"/>
        <w:spacing w:before="240"/>
        <w:rPr>
          <w:b/>
          <w:sz w:val="24"/>
          <w:szCs w:val="24"/>
          <w:lang w:val="nl-BE"/>
        </w:rPr>
      </w:pPr>
      <w:r w:rsidRPr="004E5467">
        <w:rPr>
          <w:b/>
          <w:sz w:val="24"/>
          <w:szCs w:val="24"/>
          <w:lang w:val="nl-BE"/>
        </w:rPr>
        <w:t>Didactische wenken</w:t>
      </w:r>
    </w:p>
    <w:p w14:paraId="166BA8FC" w14:textId="77777777" w:rsidR="00863676" w:rsidRPr="004E5467" w:rsidRDefault="00863676" w:rsidP="00F53B62">
      <w:pPr>
        <w:pStyle w:val="LPTekst"/>
        <w:numPr>
          <w:ilvl w:val="0"/>
          <w:numId w:val="40"/>
        </w:numPr>
        <w:spacing w:after="120"/>
        <w:ind w:left="426" w:hanging="426"/>
        <w:jc w:val="left"/>
      </w:pPr>
      <w:r w:rsidRPr="004E5467">
        <w:t>Het belang van goed gestructureerde databanken kan aangetoond worden via voorbeelden van databanken met een slechte structuur (redundantie, inconsistentie …).</w:t>
      </w:r>
    </w:p>
    <w:p w14:paraId="3B3E7B47" w14:textId="77777777" w:rsidR="00863676" w:rsidRPr="004E5467" w:rsidRDefault="00863676" w:rsidP="00F53B62">
      <w:pPr>
        <w:pStyle w:val="LPTekst"/>
        <w:numPr>
          <w:ilvl w:val="0"/>
          <w:numId w:val="40"/>
        </w:numPr>
        <w:spacing w:after="120"/>
        <w:ind w:left="426" w:hanging="426"/>
        <w:jc w:val="left"/>
      </w:pPr>
      <w:r w:rsidRPr="004E5467">
        <w:t>Het is niet de bedoeling om met grote, ingewikkelde databanken te werken. Gebruik best relatief eenvoudige databanken met een duidelijke structuur uit een bedrijfsomgeving.</w:t>
      </w:r>
    </w:p>
    <w:p w14:paraId="5767080D" w14:textId="5D5812E9" w:rsidR="00863676" w:rsidRPr="00163395" w:rsidRDefault="00863676" w:rsidP="00F53B62">
      <w:pPr>
        <w:pStyle w:val="LPTekst"/>
        <w:numPr>
          <w:ilvl w:val="0"/>
          <w:numId w:val="40"/>
        </w:numPr>
        <w:spacing w:after="120"/>
        <w:ind w:left="426" w:hanging="426"/>
        <w:jc w:val="left"/>
      </w:pPr>
      <w:r w:rsidRPr="004E5467">
        <w:t>H</w:t>
      </w:r>
      <w:r w:rsidR="00864225">
        <w:t xml:space="preserve">et ontwerpen van een databank </w:t>
      </w:r>
      <w:r w:rsidRPr="004E5467">
        <w:t>is een doel op zich. De implementatie van elk ontwerp is niet noodzakelijk.</w:t>
      </w:r>
    </w:p>
    <w:p w14:paraId="26ACBC95" w14:textId="77777777" w:rsidR="00163395" w:rsidRDefault="00163395" w:rsidP="00F53B62">
      <w:pPr>
        <w:pStyle w:val="LPTekst"/>
        <w:numPr>
          <w:ilvl w:val="0"/>
          <w:numId w:val="40"/>
        </w:numPr>
        <w:spacing w:after="120"/>
        <w:ind w:left="426" w:hanging="426"/>
        <w:jc w:val="left"/>
      </w:pPr>
      <w:r w:rsidRPr="00163395">
        <w:t>Omdat een duidelijke en volledige probleemstelling tot een te lange opgave zou leiden</w:t>
      </w:r>
      <w:bookmarkStart w:id="24" w:name="_GoBack"/>
      <w:r w:rsidR="00B84327">
        <w:t>,</w:t>
      </w:r>
      <w:bookmarkEnd w:id="24"/>
      <w:r w:rsidRPr="00163395">
        <w:t xml:space="preserve"> is het aan te raden dat de leraar als ‘klant/gebruiker’ fungeert zodat hij eventuele vragen van begrenzing in de les kan beantwoorden.</w:t>
      </w:r>
    </w:p>
    <w:p w14:paraId="4BCB5C25" w14:textId="77777777" w:rsidR="00863676" w:rsidRPr="009C5BA0" w:rsidRDefault="00863676" w:rsidP="00F53B62">
      <w:pPr>
        <w:pStyle w:val="LPTekst"/>
        <w:numPr>
          <w:ilvl w:val="0"/>
          <w:numId w:val="40"/>
        </w:numPr>
        <w:spacing w:after="120"/>
        <w:ind w:left="426" w:hanging="426"/>
        <w:jc w:val="left"/>
      </w:pPr>
      <w:r>
        <w:t xml:space="preserve">Bij LPD 47 bedoelen we onder meer </w:t>
      </w:r>
      <w:proofErr w:type="spellStart"/>
      <w:r w:rsidRPr="008257FF">
        <w:t>session</w:t>
      </w:r>
      <w:proofErr w:type="spellEnd"/>
      <w:r w:rsidRPr="008257FF">
        <w:t>-variabelen</w:t>
      </w:r>
      <w:r>
        <w:t>,</w:t>
      </w:r>
      <w:r w:rsidRPr="008257FF">
        <w:t xml:space="preserve"> cookies</w:t>
      </w:r>
      <w:r>
        <w:t>,</w:t>
      </w:r>
      <w:r w:rsidRPr="00863676">
        <w:t xml:space="preserve"> </w:t>
      </w:r>
      <w:proofErr w:type="spellStart"/>
      <w:r w:rsidRPr="00863676">
        <w:t>sql</w:t>
      </w:r>
      <w:proofErr w:type="spellEnd"/>
      <w:r w:rsidRPr="00863676">
        <w:t xml:space="preserve">-injectie, http, </w:t>
      </w:r>
      <w:proofErr w:type="spellStart"/>
      <w:r w:rsidRPr="00863676">
        <w:t>https</w:t>
      </w:r>
      <w:proofErr w:type="spellEnd"/>
      <w:r w:rsidRPr="008257FF">
        <w:t>.</w:t>
      </w:r>
      <w:r w:rsidR="00854CB4">
        <w:t xml:space="preserve"> </w:t>
      </w:r>
      <w:r w:rsidR="00854CB4" w:rsidRPr="009C5BA0">
        <w:t>Het is niet de bedoeling om dit programmatorisch uit te werken maar de leerlingen moeten goed weten wat het is en wat de impact ervan is.</w:t>
      </w:r>
    </w:p>
    <w:p w14:paraId="539AE43D" w14:textId="77777777" w:rsidR="00863676" w:rsidRPr="00863676" w:rsidRDefault="00163395" w:rsidP="00F53B62">
      <w:pPr>
        <w:pStyle w:val="LPTekst"/>
        <w:numPr>
          <w:ilvl w:val="0"/>
          <w:numId w:val="40"/>
        </w:numPr>
        <w:spacing w:after="120"/>
        <w:ind w:left="426" w:hanging="426"/>
        <w:jc w:val="left"/>
      </w:pPr>
      <w:r>
        <w:t xml:space="preserve">In het informatieveiligheidsplan uit LPD 48 moet een </w:t>
      </w:r>
      <w:r w:rsidRPr="00163395">
        <w:t>PDCA zitten</w:t>
      </w:r>
      <w:r>
        <w:t xml:space="preserve">. De </w:t>
      </w:r>
      <w:r w:rsidRPr="00163395">
        <w:t>ISO-norm</w:t>
      </w:r>
      <w:r>
        <w:t xml:space="preserve"> </w:t>
      </w:r>
      <w:r w:rsidRPr="00163395">
        <w:t xml:space="preserve">27 000 </w:t>
      </w:r>
      <w:r>
        <w:t>kan hier gehanteerd worden.</w:t>
      </w:r>
    </w:p>
    <w:p w14:paraId="7832C81B" w14:textId="77777777" w:rsidR="00DA3AAF" w:rsidRPr="000625C1" w:rsidRDefault="00DA3AAF" w:rsidP="000625C1">
      <w:pPr>
        <w:pStyle w:val="LPKop1"/>
      </w:pPr>
      <w:bookmarkStart w:id="25" w:name="_Toc468776389"/>
      <w:r w:rsidRPr="000625C1">
        <w:t>Minimale materiële vereisten</w:t>
      </w:r>
      <w:bookmarkEnd w:id="25"/>
    </w:p>
    <w:p w14:paraId="4F33ACBE" w14:textId="77777777" w:rsidR="00F73CA7" w:rsidRPr="00B36C56" w:rsidRDefault="00F73CA7" w:rsidP="00FB2E53">
      <w:pPr>
        <w:pStyle w:val="LPKop2"/>
      </w:pPr>
      <w:bookmarkStart w:id="26" w:name="_Toc468776390"/>
      <w:r w:rsidRPr="00B36C56">
        <w:t>Algemeen</w:t>
      </w:r>
      <w:bookmarkEnd w:id="26"/>
    </w:p>
    <w:p w14:paraId="0C76D576" w14:textId="77777777" w:rsidR="00F73CA7" w:rsidRPr="00B36C56" w:rsidRDefault="00F73CA7" w:rsidP="00F53B62">
      <w:pPr>
        <w:pStyle w:val="LPTekst"/>
        <w:jc w:val="left"/>
      </w:pPr>
      <w:r w:rsidRPr="00B36C56">
        <w:t>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w:t>
      </w:r>
    </w:p>
    <w:p w14:paraId="45E7BA94" w14:textId="77777777" w:rsidR="00F73CA7" w:rsidRPr="00B36C56" w:rsidRDefault="00F73CA7" w:rsidP="00F53B62">
      <w:pPr>
        <w:pStyle w:val="LPTekst"/>
        <w:jc w:val="left"/>
      </w:pPr>
      <w:r w:rsidRPr="00B36C56">
        <w:t xml:space="preserve">Dit alles is daarnaast aangepast aan de visie op leren die de school hanteert. </w:t>
      </w:r>
    </w:p>
    <w:p w14:paraId="65ED87C5" w14:textId="77777777" w:rsidR="00F73CA7" w:rsidRDefault="00F73CA7" w:rsidP="00F53B62">
      <w:pPr>
        <w:pStyle w:val="LPKop2"/>
      </w:pPr>
      <w:bookmarkStart w:id="27" w:name="_Toc468776391"/>
      <w:r w:rsidRPr="00B36C56">
        <w:t>Infrastructuur</w:t>
      </w:r>
      <w:bookmarkEnd w:id="27"/>
    </w:p>
    <w:p w14:paraId="647E7FC2" w14:textId="77777777" w:rsidR="00AF5797" w:rsidRDefault="00AF5797" w:rsidP="00F53B62">
      <w:pPr>
        <w:pStyle w:val="LPTekst"/>
        <w:jc w:val="left"/>
      </w:pPr>
      <w:r>
        <w:t xml:space="preserve">Voor de 3e graad Boekhouden-Informatica is een computerklas vereist voorzien van voldoende apparatuur en programmatuur om de leerplandoelstellingen te kunnen inoefenen. In deze computerklas is een permanente performante internetverbinding </w:t>
      </w:r>
      <w:r w:rsidR="00FC1C4D">
        <w:t xml:space="preserve">en een actueel projectiesysteem </w:t>
      </w:r>
      <w:r>
        <w:t>nodig.</w:t>
      </w:r>
    </w:p>
    <w:p w14:paraId="63F82498" w14:textId="77777777" w:rsidR="00F73CA7" w:rsidRPr="001E3AF5" w:rsidRDefault="00AF5797" w:rsidP="00F53B62">
      <w:pPr>
        <w:pStyle w:val="LPTekst"/>
        <w:jc w:val="left"/>
      </w:pPr>
      <w:r>
        <w:t>Vermits het opdoen van praktijkervaring essentieel is, moet de computerinfrastructuur zo georganiseerd zijn dat de leerling individueel opdrachten kan uitvoeren aan de computer om zodoende op een eigen tempo de doelstellingen te kunnen realiseren.</w:t>
      </w:r>
    </w:p>
    <w:p w14:paraId="41A0C35F" w14:textId="77777777" w:rsidR="00F73CA7" w:rsidRDefault="00F73CA7" w:rsidP="00F53B62">
      <w:pPr>
        <w:pStyle w:val="LPKop2"/>
      </w:pPr>
      <w:bookmarkStart w:id="28" w:name="_Toc468776392"/>
      <w:r w:rsidRPr="000625C1">
        <w:t>Materiële en didactische uitrusting</w:t>
      </w:r>
      <w:bookmarkEnd w:id="28"/>
    </w:p>
    <w:p w14:paraId="4F73D96B" w14:textId="77777777" w:rsidR="00FC1C4D" w:rsidRPr="00FC1C4D" w:rsidRDefault="00FC1C4D" w:rsidP="00F53B62">
      <w:pPr>
        <w:pStyle w:val="LPTekst"/>
        <w:jc w:val="left"/>
      </w:pPr>
      <w:r w:rsidRPr="00FC1C4D">
        <w:t>In functie van het realiseren van de leerplandoelstellingen is het van belang dat onderstaand materieel voor elke student beschikbaar is op school:</w:t>
      </w:r>
    </w:p>
    <w:p w14:paraId="2A68C9C5" w14:textId="77777777" w:rsidR="00AF5797" w:rsidRDefault="00FC1C4D" w:rsidP="00F53B62">
      <w:pPr>
        <w:pStyle w:val="LPTekst"/>
        <w:numPr>
          <w:ilvl w:val="0"/>
          <w:numId w:val="3"/>
        </w:numPr>
        <w:jc w:val="left"/>
      </w:pPr>
      <w:r>
        <w:t xml:space="preserve">een computer voorzien van de nodige </w:t>
      </w:r>
      <w:r w:rsidR="00AF5797">
        <w:t xml:space="preserve">software om </w:t>
      </w:r>
      <w:r>
        <w:t>de doelstellingen te realiseren. Deze software</w:t>
      </w:r>
      <w:r w:rsidR="00AF5797">
        <w:t xml:space="preserve"> moet voldoende actueel zijn en bij voorkeur overeenstemmen met algemeen gangbare software.</w:t>
      </w:r>
    </w:p>
    <w:p w14:paraId="111153A0" w14:textId="77777777" w:rsidR="00AF5797" w:rsidRDefault="00AF5797" w:rsidP="00F53B62">
      <w:pPr>
        <w:pStyle w:val="LPTekst"/>
        <w:numPr>
          <w:ilvl w:val="0"/>
          <w:numId w:val="3"/>
        </w:numPr>
        <w:jc w:val="left"/>
      </w:pPr>
      <w:r>
        <w:t xml:space="preserve">toegang </w:t>
      </w:r>
      <w:r w:rsidR="00FC1C4D">
        <w:t xml:space="preserve">tot </w:t>
      </w:r>
      <w:r>
        <w:t xml:space="preserve">een voldoende aantal computersystemen (virtueel of reëel) waarop de programma’s op een aanvaardbaar </w:t>
      </w:r>
      <w:proofErr w:type="spellStart"/>
      <w:r>
        <w:t>performantieniveau</w:t>
      </w:r>
      <w:proofErr w:type="spellEnd"/>
      <w:r>
        <w:t xml:space="preserve"> werken en die onderling verbonden zijn in een netwerk.</w:t>
      </w:r>
    </w:p>
    <w:p w14:paraId="60C1D86C" w14:textId="77777777" w:rsidR="00364768" w:rsidRDefault="00364768" w:rsidP="00F53B62">
      <w:pPr>
        <w:pStyle w:val="LPTekst"/>
        <w:numPr>
          <w:ilvl w:val="0"/>
          <w:numId w:val="3"/>
        </w:numPr>
        <w:jc w:val="left"/>
      </w:pPr>
      <w:r>
        <w:t>een actueel projectiesysteem.</w:t>
      </w:r>
    </w:p>
    <w:p w14:paraId="07988306" w14:textId="77777777" w:rsidR="00AF5797" w:rsidRDefault="00AF5797" w:rsidP="00F53B62">
      <w:pPr>
        <w:pStyle w:val="LPTekst"/>
        <w:jc w:val="left"/>
      </w:pPr>
      <w:r>
        <w:t>De klasgrootte voor het vak toegepaste informatica is beperkt tot 16 leerlingen.</w:t>
      </w:r>
    </w:p>
    <w:p w14:paraId="00E74437" w14:textId="77777777" w:rsidR="00DA3AAF" w:rsidRPr="000625C1" w:rsidRDefault="00DA3AAF" w:rsidP="000625C1">
      <w:pPr>
        <w:pStyle w:val="LPKop1"/>
      </w:pPr>
      <w:bookmarkStart w:id="29" w:name="_Toc468776393"/>
      <w:r w:rsidRPr="000625C1">
        <w:t>Pedagogisch-didactische wenken</w:t>
      </w:r>
      <w:bookmarkEnd w:id="29"/>
      <w:r w:rsidRPr="000625C1">
        <w:t xml:space="preserve"> </w:t>
      </w:r>
    </w:p>
    <w:p w14:paraId="4330ACF3" w14:textId="77777777" w:rsidR="00F02654" w:rsidRPr="00B36C56" w:rsidRDefault="008F2E4D" w:rsidP="00FB2E53">
      <w:pPr>
        <w:pStyle w:val="LPKop2"/>
      </w:pPr>
      <w:bookmarkStart w:id="30" w:name="_Toc468776394"/>
      <w:r w:rsidRPr="00B36C56">
        <w:t>Taalbeleid</w:t>
      </w:r>
      <w:bookmarkEnd w:id="30"/>
    </w:p>
    <w:p w14:paraId="3D67BE3F" w14:textId="77777777" w:rsidR="009C7344" w:rsidRPr="00B36C56" w:rsidRDefault="009C7344" w:rsidP="00F53B62">
      <w:pPr>
        <w:pStyle w:val="LPTekst"/>
        <w:jc w:val="left"/>
      </w:pPr>
      <w:r w:rsidRPr="00B36C56">
        <w:t>Omdat taalbeleid voor de hele school van belang is, wordt iedere leraar erbij betrokken. Werken aan een taalbeleid verhoogt immers de onderwijskwaliteit waardoor meer leerlingen het schoolcurriculum kunnen halen.</w:t>
      </w:r>
    </w:p>
    <w:p w14:paraId="4FFA3F44" w14:textId="77777777" w:rsidR="009C7344" w:rsidRPr="00B36C56" w:rsidRDefault="009C7344" w:rsidP="00F53B62">
      <w:pPr>
        <w:pStyle w:val="LPTekst"/>
        <w:numPr>
          <w:ilvl w:val="0"/>
          <w:numId w:val="24"/>
        </w:numPr>
        <w:jc w:val="left"/>
      </w:pPr>
      <w:r w:rsidRPr="00B36C56">
        <w:t>Intensief werken aan taal, zeker ook in niet-taallessen kan via taalgericht vakonderwijs. Met taalgericht vakonderwijs kiest de school voor een visie op ondersteuning en ontwikkeling van de taalvaardigheid van de leerlingen in functie van leren. Essentieel hierbij is dat de leerling centraal staat.</w:t>
      </w:r>
    </w:p>
    <w:p w14:paraId="4E59FF60" w14:textId="77777777" w:rsidR="009C7344" w:rsidRPr="00B36C56" w:rsidRDefault="009C7344" w:rsidP="00F53B62">
      <w:pPr>
        <w:pStyle w:val="LPTekst"/>
        <w:jc w:val="left"/>
      </w:pPr>
      <w:r w:rsidRPr="00B36C56">
        <w:t xml:space="preserve">Taalgericht vakonderwijs staat voor een didactiek die gebruik maakt van het feit dat taal een belangrijke rol speelt bij het leren. Uitgangspunt is dat taal, leren en denken onlosmakelijk met elkaar zijn verbonden. Taalgericht vakonderwijs zoekt naar mogelijkheden om leren en taal aandacht te geven in de </w:t>
      </w:r>
      <w:proofErr w:type="spellStart"/>
      <w:r w:rsidRPr="00B36C56">
        <w:t>vaklessen</w:t>
      </w:r>
      <w:proofErr w:type="spellEnd"/>
      <w:r w:rsidRPr="00B36C56">
        <w:t xml:space="preserve">. De </w:t>
      </w:r>
      <w:proofErr w:type="spellStart"/>
      <w:r w:rsidRPr="00B36C56">
        <w:t>vakinhoud</w:t>
      </w:r>
      <w:proofErr w:type="spellEnd"/>
      <w:r w:rsidRPr="00B36C56">
        <w:t xml:space="preserve"> staat voorop en daarover praat en schrijf je met elkaar in vaktaal. Aandacht voor taal betekent dan dubbele winst.</w:t>
      </w:r>
    </w:p>
    <w:p w14:paraId="6DA6E063" w14:textId="77777777" w:rsidR="009C7344" w:rsidRPr="00B36C56" w:rsidRDefault="009C7344" w:rsidP="00F53B62">
      <w:pPr>
        <w:pStyle w:val="LPTekst"/>
        <w:numPr>
          <w:ilvl w:val="0"/>
          <w:numId w:val="23"/>
        </w:numPr>
        <w:jc w:val="left"/>
      </w:pPr>
      <w:r w:rsidRPr="00B36C56">
        <w:t xml:space="preserve">Taalgericht vakonderwijs is te omschrijven als </w:t>
      </w:r>
      <w:r w:rsidRPr="00B36C56">
        <w:rPr>
          <w:rFonts w:eastAsiaTheme="majorEastAsia"/>
        </w:rPr>
        <w:t>contextrijk</w:t>
      </w:r>
      <w:r w:rsidRPr="00B36C56">
        <w:t xml:space="preserve"> onderwijs, vol </w:t>
      </w:r>
      <w:r w:rsidRPr="00B36C56">
        <w:rPr>
          <w:rFonts w:eastAsiaTheme="majorEastAsia"/>
        </w:rPr>
        <w:t>interactie</w:t>
      </w:r>
      <w:r w:rsidRPr="00B36C56">
        <w:t xml:space="preserve"> en met </w:t>
      </w:r>
      <w:r w:rsidRPr="00B36C56">
        <w:rPr>
          <w:rFonts w:eastAsiaTheme="majorEastAsia"/>
        </w:rPr>
        <w:t>taalsteun</w:t>
      </w:r>
      <w:r w:rsidRPr="00B36C56">
        <w:t>. De begrippen context en interactie zijn niet specifiek voor taalgericht vakonderwijs. Alle leraren werken met contexten en samenwerkend leren levert veel zinvolle interactie. Voor vaktaalleren is aandacht voor beide echter onmisbaar. Door de leerlingen daarbij op verschillende manieren taalsteun te geven, is het leerproces te optimaliseren.</w:t>
      </w:r>
    </w:p>
    <w:p w14:paraId="35FB1FFD" w14:textId="77777777" w:rsidR="009C7344" w:rsidRPr="00B36C56" w:rsidRDefault="009C7344" w:rsidP="00F53B62">
      <w:pPr>
        <w:pStyle w:val="LPTekst"/>
        <w:jc w:val="left"/>
      </w:pPr>
      <w:r w:rsidRPr="00B36C56">
        <w:t xml:space="preserve">Als we ‘goed’ onderwijs willen voor allen, dan is er aandacht voor (school)taal. Dat veronderstelt standaardtaal gebruiken, de juiste vaktermen toepassen (vaktaal), in de gepaste taal over de leerstof en het vak kunnen praten. In de lessen, bij taken en opdrachten komt daarbij ook de aandacht voor een heldere instructietaal. </w:t>
      </w:r>
    </w:p>
    <w:p w14:paraId="7E0707A5" w14:textId="77777777" w:rsidR="009C7344" w:rsidRPr="00B36C56" w:rsidRDefault="009C7344" w:rsidP="00F53B62">
      <w:pPr>
        <w:pStyle w:val="LPTekst"/>
        <w:numPr>
          <w:ilvl w:val="0"/>
          <w:numId w:val="23"/>
        </w:numPr>
        <w:jc w:val="left"/>
        <w:rPr>
          <w:rFonts w:cs="Arial"/>
        </w:rPr>
      </w:pPr>
      <w:r w:rsidRPr="00B36C56">
        <w:rPr>
          <w:noProof/>
        </w:rPr>
        <w:t xml:space="preserve">Op school én in de les betekent dit dat er een werking wordt opgezet om de schoolse taalvaardigheid te verhogen, om de slaagkansen en de kwaliteit van het onderwijs te garanderen. </w:t>
      </w:r>
    </w:p>
    <w:p w14:paraId="6EBD43DE" w14:textId="77777777" w:rsidR="00065D51" w:rsidRPr="00B36C56" w:rsidRDefault="004D11B6" w:rsidP="00FB2E53">
      <w:pPr>
        <w:pStyle w:val="LPKop2"/>
      </w:pPr>
      <w:bookmarkStart w:id="31" w:name="_Toc468776395"/>
      <w:r w:rsidRPr="00B36C56">
        <w:t>Evaluatie</w:t>
      </w:r>
      <w:bookmarkEnd w:id="31"/>
    </w:p>
    <w:p w14:paraId="6DE19076" w14:textId="77777777" w:rsidR="008F2E4D" w:rsidRPr="00B36C56" w:rsidRDefault="008F2E4D" w:rsidP="00F53B62">
      <w:pPr>
        <w:pStyle w:val="LPTekst"/>
        <w:jc w:val="left"/>
      </w:pPr>
      <w:r w:rsidRPr="00B36C56">
        <w:t xml:space="preserve">Evaluatie is een wezenlijk en permanent onderdeel van de leeractiviteiten van leerlingen. Het is met andere woorden geen eindpunt van een onderwijsperiode of van het leerproces, maar maakt er integraal deel van uit.  Het lijkt ons immers weinig consistent om tijdens de leerfase de focus te leggen op het leerproces, maar finaal alleen het </w:t>
      </w:r>
      <w:r w:rsidRPr="00B36C56">
        <w:rPr>
          <w:bCs/>
          <w:iCs/>
        </w:rPr>
        <w:t>leerproduct</w:t>
      </w:r>
      <w:r w:rsidRPr="00B36C56">
        <w:t xml:space="preserve"> te evalueren. </w:t>
      </w:r>
    </w:p>
    <w:p w14:paraId="016FDF9B" w14:textId="77777777" w:rsidR="008F2E4D" w:rsidRPr="00B36C56" w:rsidRDefault="008F2E4D" w:rsidP="00F53B62">
      <w:pPr>
        <w:pStyle w:val="LPTekst"/>
        <w:jc w:val="left"/>
      </w:pPr>
      <w:r w:rsidRPr="00B36C56">
        <w:t xml:space="preserve">Door evaluatie in te zetten als onderdeel binnen elke fase van het leerproces wordt het een middel waarmee zowel de leerling als de leraar feedback krijgt over het leer- en onderwijsproces.  Door rekening te houden met de vaststellingen gemaakt tijdens de evaluatie kan de leerling zijn </w:t>
      </w:r>
      <w:r w:rsidRPr="00B36C56">
        <w:rPr>
          <w:bCs/>
          <w:iCs/>
        </w:rPr>
        <w:t>leren optimaliseren</w:t>
      </w:r>
      <w:r w:rsidRPr="00B36C56">
        <w:t xml:space="preserve"> en kan de leraar uit evaluatiegegevens informatie halen om zijn </w:t>
      </w:r>
      <w:r w:rsidRPr="00B36C56">
        <w:rPr>
          <w:bCs/>
          <w:iCs/>
        </w:rPr>
        <w:t>didactisch handelen bij te sturen</w:t>
      </w:r>
      <w:r w:rsidRPr="00B36C56">
        <w:t xml:space="preserve">. </w:t>
      </w:r>
    </w:p>
    <w:p w14:paraId="3BE1DD9A" w14:textId="77777777" w:rsidR="008F2E4D" w:rsidRPr="00B36C56" w:rsidRDefault="008F2E4D" w:rsidP="00F53B62">
      <w:pPr>
        <w:pStyle w:val="LPTekst"/>
        <w:numPr>
          <w:ilvl w:val="0"/>
          <w:numId w:val="23"/>
        </w:numPr>
        <w:jc w:val="left"/>
      </w:pPr>
      <w:r w:rsidRPr="00B36C56">
        <w:t xml:space="preserve">In het groeiproces kunnen tevens argumenten besloten liggen ter ondersteuning van </w:t>
      </w:r>
      <w:r w:rsidRPr="00B36C56">
        <w:rPr>
          <w:bCs/>
          <w:iCs/>
        </w:rPr>
        <w:t>beslissingen</w:t>
      </w:r>
      <w:r w:rsidRPr="00B36C56">
        <w:rPr>
          <w:bCs/>
        </w:rPr>
        <w:t xml:space="preserve"> </w:t>
      </w:r>
      <w:r w:rsidRPr="00B36C56">
        <w:t xml:space="preserve">bij het oriënteren en delibereren. Wordt hierbij steeds rekening gehouden met de mogelijkheden van de leerling, dan verdient ook </w:t>
      </w:r>
      <w:r w:rsidRPr="00B36C56">
        <w:rPr>
          <w:bCs/>
          <w:iCs/>
        </w:rPr>
        <w:t>de groei van de leerling de nodige aandacht</w:t>
      </w:r>
      <w:r w:rsidRPr="00B36C56">
        <w:t>.</w:t>
      </w:r>
    </w:p>
    <w:p w14:paraId="62FF41CC" w14:textId="77777777" w:rsidR="008F2E4D" w:rsidRPr="00B36C56" w:rsidRDefault="008F2E4D" w:rsidP="00F53B62">
      <w:pPr>
        <w:pStyle w:val="LPTekst"/>
        <w:jc w:val="left"/>
      </w:pPr>
      <w:r w:rsidRPr="00B36C56">
        <w:t xml:space="preserve">Evaluatie wordt zo een </w:t>
      </w:r>
      <w:r w:rsidRPr="00B36C56">
        <w:rPr>
          <w:bCs/>
          <w:iCs/>
        </w:rPr>
        <w:t>continu proces</w:t>
      </w:r>
      <w:r w:rsidRPr="00B36C56">
        <w:t xml:space="preserve"> dat optimaal verloopt in </w:t>
      </w:r>
      <w:r w:rsidRPr="00B36C56">
        <w:rPr>
          <w:bCs/>
          <w:iCs/>
        </w:rPr>
        <w:t>stress-</w:t>
      </w:r>
      <w:r w:rsidRPr="00B36C56">
        <w:t xml:space="preserve"> en </w:t>
      </w:r>
      <w:r w:rsidRPr="00B36C56">
        <w:rPr>
          <w:bCs/>
          <w:iCs/>
        </w:rPr>
        <w:t>sanctiearme</w:t>
      </w:r>
      <w:r w:rsidRPr="00B36C56">
        <w:t xml:space="preserve"> omstandigheden.</w:t>
      </w:r>
    </w:p>
    <w:p w14:paraId="758C2724" w14:textId="77777777" w:rsidR="008F2E4D" w:rsidRPr="00B36C56" w:rsidRDefault="008F2E4D" w:rsidP="00F53B62">
      <w:pPr>
        <w:pStyle w:val="LPTekst"/>
        <w:jc w:val="left"/>
      </w:pPr>
      <w:r w:rsidRPr="00B36C56">
        <w:t>Een goede evaluatie voldoet aan volgende criteria:</w:t>
      </w:r>
    </w:p>
    <w:p w14:paraId="1CC68FD5" w14:textId="77777777" w:rsidR="008F2E4D" w:rsidRPr="00B36C56" w:rsidRDefault="008F2E4D" w:rsidP="00F53B62">
      <w:pPr>
        <w:pStyle w:val="LPTekst"/>
        <w:numPr>
          <w:ilvl w:val="0"/>
          <w:numId w:val="9"/>
        </w:numPr>
        <w:jc w:val="left"/>
      </w:pPr>
      <w:r w:rsidRPr="00B36C56">
        <w:t xml:space="preserve">gespreid zijn in de tijd; </w:t>
      </w:r>
    </w:p>
    <w:p w14:paraId="0888ACAF" w14:textId="77777777" w:rsidR="008F2E4D" w:rsidRPr="00B36C56" w:rsidRDefault="008F2E4D" w:rsidP="00F53B62">
      <w:pPr>
        <w:pStyle w:val="LPTekst"/>
        <w:numPr>
          <w:ilvl w:val="0"/>
          <w:numId w:val="9"/>
        </w:numPr>
        <w:jc w:val="left"/>
      </w:pPr>
      <w:r w:rsidRPr="00B36C56">
        <w:t>doelmatig zijn;</w:t>
      </w:r>
    </w:p>
    <w:p w14:paraId="7E5561EE" w14:textId="77777777" w:rsidR="008F2E4D" w:rsidRPr="00DC1D3C" w:rsidRDefault="008F2E4D" w:rsidP="00F53B62">
      <w:pPr>
        <w:pStyle w:val="LPTekst"/>
        <w:ind w:left="708"/>
        <w:jc w:val="left"/>
        <w:rPr>
          <w:i/>
        </w:rPr>
      </w:pPr>
      <w:r w:rsidRPr="00DC1D3C">
        <w:rPr>
          <w:i/>
        </w:rPr>
        <w:t xml:space="preserve">Een </w:t>
      </w:r>
      <w:r w:rsidRPr="00DC1D3C">
        <w:rPr>
          <w:bCs/>
          <w:i/>
          <w:iCs/>
        </w:rPr>
        <w:t>doelmatige evaluatie</w:t>
      </w:r>
      <w:r w:rsidRPr="00DC1D3C">
        <w:rPr>
          <w:i/>
        </w:rPr>
        <w:t xml:space="preserve"> moet aan de volgende aspecten beantwoorden: validiteit (staat de evaluatie in relatie met de leerplandoelen?), betrouwbaarheid en efficiëntie.</w:t>
      </w:r>
    </w:p>
    <w:p w14:paraId="2C9AD5AF" w14:textId="77777777" w:rsidR="008F2E4D" w:rsidRPr="00B36C56" w:rsidRDefault="008F2E4D" w:rsidP="00F53B62">
      <w:pPr>
        <w:pStyle w:val="LPTekst"/>
        <w:numPr>
          <w:ilvl w:val="0"/>
          <w:numId w:val="9"/>
        </w:numPr>
        <w:jc w:val="left"/>
      </w:pPr>
      <w:r w:rsidRPr="00B36C56">
        <w:t>billijk zijn.</w:t>
      </w:r>
    </w:p>
    <w:p w14:paraId="4B04558B" w14:textId="77777777" w:rsidR="008F2E4D" w:rsidRPr="00B36C56" w:rsidRDefault="008F2E4D" w:rsidP="00F53B62">
      <w:pPr>
        <w:pStyle w:val="LPTekst"/>
        <w:jc w:val="left"/>
      </w:pPr>
      <w:r w:rsidRPr="00B36C56">
        <w:t xml:space="preserve">Men kan spreken van een </w:t>
      </w:r>
      <w:r w:rsidRPr="00B36C56">
        <w:rPr>
          <w:bCs/>
          <w:iCs/>
        </w:rPr>
        <w:t>billijke evaluatie</w:t>
      </w:r>
      <w:r w:rsidRPr="00B36C56">
        <w:t xml:space="preserve"> indien er sprake is van objectiviteit, doorzichtigheid en normering.</w:t>
      </w:r>
    </w:p>
    <w:p w14:paraId="00528D77" w14:textId="77777777" w:rsidR="008F2E4D" w:rsidRPr="009D02CE" w:rsidRDefault="008F2E4D" w:rsidP="00F53B62">
      <w:pPr>
        <w:pStyle w:val="LPTekst"/>
        <w:jc w:val="left"/>
        <w:rPr>
          <w:b/>
        </w:rPr>
      </w:pPr>
      <w:bookmarkStart w:id="32" w:name="_Toc343085593"/>
      <w:bookmarkStart w:id="33" w:name="_Toc343170934"/>
      <w:r w:rsidRPr="009D02CE">
        <w:rPr>
          <w:b/>
        </w:rPr>
        <w:t>Rapportering</w:t>
      </w:r>
      <w:bookmarkEnd w:id="32"/>
      <w:bookmarkEnd w:id="33"/>
    </w:p>
    <w:p w14:paraId="7A09CB25" w14:textId="77777777" w:rsidR="008F2E4D" w:rsidRPr="00B36C56" w:rsidRDefault="008F2E4D" w:rsidP="00F53B62">
      <w:pPr>
        <w:pStyle w:val="LPTekst"/>
        <w:jc w:val="left"/>
      </w:pPr>
      <w:r w:rsidRPr="00B36C56">
        <w:t xml:space="preserve">Een goede communicatie voorkomt misverstanden en discussies. Daarom is het van belang om bij aanvang van het schooljaar de rol van evaluatie in het leerproces en de wijze waarop dit gerapporteerd wordt, te duiden vanuit de visie die de school omtrent evaluatie hanteert. </w:t>
      </w:r>
    </w:p>
    <w:p w14:paraId="64C33E21" w14:textId="77777777" w:rsidR="008F2E4D" w:rsidRPr="00B36C56" w:rsidRDefault="008F2E4D" w:rsidP="00F53B62">
      <w:pPr>
        <w:pStyle w:val="LPTekst"/>
        <w:jc w:val="left"/>
      </w:pPr>
      <w:r w:rsidRPr="00B36C56">
        <w:t xml:space="preserve">Indien de rapportering zich echter beperkt tot het meedelen van cijfers, dan krijgt de leerling weinig adequate feedback op zijn leerproces. Daarom kunnen in een rapportering zowel de kwaliteiten als de werkpunten van de leerling weergegeven worden. Eventuele adviezen voor het verdere leerproces kunnen er aan bod komen om de begeleiding van de leerling te optimaliseren. </w:t>
      </w:r>
    </w:p>
    <w:p w14:paraId="31337199" w14:textId="77777777" w:rsidR="008F2E4D" w:rsidRPr="00B36C56" w:rsidRDefault="008F2E4D" w:rsidP="00FB2E53">
      <w:pPr>
        <w:pStyle w:val="LPKop2"/>
      </w:pPr>
      <w:bookmarkStart w:id="34" w:name="_Toc343687247"/>
      <w:bookmarkStart w:id="35" w:name="_Toc468776396"/>
      <w:r w:rsidRPr="00B36C56">
        <w:t>Stages</w:t>
      </w:r>
      <w:bookmarkEnd w:id="34"/>
      <w:bookmarkEnd w:id="35"/>
    </w:p>
    <w:p w14:paraId="1D99CCDB" w14:textId="77777777" w:rsidR="008F2E4D" w:rsidRPr="00067398" w:rsidRDefault="008F2E4D" w:rsidP="00F53B62">
      <w:pPr>
        <w:pStyle w:val="LPTekst"/>
        <w:jc w:val="left"/>
      </w:pPr>
      <w:r w:rsidRPr="00067398">
        <w:t xml:space="preserve">Om de doelstellingen van dit leerplan te realiseren, wordt gestreefd naar leersituaties die de reële arbeidssituatie zo dicht mogelijk benaderen. Het behoort tot de vrijheid van de school om de leerlingen ook een vorm van stage te laten doorlopen. De leerling krijgt zo de mogelijkheid om de op school aangeleerde kennis, vaardigheden en attitudes op de stageplaats in te oefenen en/of uit te breiden. </w:t>
      </w:r>
    </w:p>
    <w:p w14:paraId="3054B1F8" w14:textId="77777777" w:rsidR="008F2E4D" w:rsidRPr="00B36C56" w:rsidRDefault="008F2E4D" w:rsidP="00F53B62">
      <w:pPr>
        <w:pStyle w:val="LPTekst"/>
        <w:jc w:val="left"/>
      </w:pPr>
      <w:r w:rsidRPr="00B36C56">
        <w:t xml:space="preserve">De school is verantwoordelijk voor de organisatie van de stage. </w:t>
      </w:r>
    </w:p>
    <w:p w14:paraId="3C3C4AB7" w14:textId="77777777" w:rsidR="008F2E4D" w:rsidRPr="00B36C56" w:rsidRDefault="008F2E4D" w:rsidP="00F53B62">
      <w:pPr>
        <w:pStyle w:val="LPTekst"/>
        <w:jc w:val="left"/>
      </w:pPr>
      <w:r w:rsidRPr="00B36C56">
        <w:t xml:space="preserve">De stage moet altijd gebeuren conform de omzendbrief betreffende leerlingenstages in het voltijds secundair onderwijs die u kan raadplegen via </w:t>
      </w:r>
      <w:hyperlink r:id="rId16" w:history="1">
        <w:r w:rsidRPr="00B36C56">
          <w:rPr>
            <w:rStyle w:val="Hyperlink"/>
            <w:rFonts w:eastAsiaTheme="majorEastAsia" w:cs="Arial"/>
            <w:color w:val="auto"/>
            <w:lang w:val="nl-BE"/>
          </w:rPr>
          <w:t>www.ond.vlaanderen.be/edulex</w:t>
        </w:r>
      </w:hyperlink>
      <w:r w:rsidRPr="00B36C56">
        <w:t xml:space="preserve"> &gt; omzendbrieven &gt; secundair onderwijs &gt; stages.</w:t>
      </w:r>
      <w:bookmarkStart w:id="36" w:name="_Toc65145674"/>
      <w:bookmarkStart w:id="37" w:name="_Toc125796159"/>
      <w:bookmarkStart w:id="38" w:name="_Toc125796566"/>
      <w:bookmarkStart w:id="39" w:name="_Toc125960026"/>
      <w:bookmarkStart w:id="40" w:name="_Toc283893850"/>
      <w:r w:rsidRPr="00B36C56">
        <w:t xml:space="preserve"> </w:t>
      </w:r>
      <w:bookmarkEnd w:id="36"/>
      <w:bookmarkEnd w:id="37"/>
      <w:bookmarkEnd w:id="38"/>
      <w:bookmarkEnd w:id="39"/>
      <w:bookmarkEnd w:id="40"/>
    </w:p>
    <w:p w14:paraId="700B1D3A" w14:textId="77777777" w:rsidR="00065D51" w:rsidRPr="00B36C56" w:rsidRDefault="00065D51" w:rsidP="00E53396">
      <w:pPr>
        <w:pStyle w:val="LPTekst"/>
      </w:pPr>
    </w:p>
    <w:p w14:paraId="756D3699" w14:textId="77777777" w:rsidR="00C216D9" w:rsidRPr="000625C1" w:rsidRDefault="00C216D9" w:rsidP="000625C1">
      <w:pPr>
        <w:pStyle w:val="LPKop1"/>
      </w:pPr>
      <w:bookmarkStart w:id="41" w:name="_Toc468776397"/>
      <w:r w:rsidRPr="000625C1">
        <w:t>Geïntegreerde proef</w:t>
      </w:r>
      <w:bookmarkEnd w:id="41"/>
    </w:p>
    <w:p w14:paraId="79D48796" w14:textId="2C235021" w:rsidR="00C216D9" w:rsidRPr="00B36C56" w:rsidRDefault="00C216D9" w:rsidP="00F53B62">
      <w:pPr>
        <w:pStyle w:val="LPTekst"/>
        <w:jc w:val="left"/>
      </w:pPr>
      <w:r w:rsidRPr="00B36C56">
        <w:rPr>
          <w:lang w:val="nl-BE"/>
        </w:rPr>
        <w:t xml:space="preserve">In </w:t>
      </w:r>
      <w:r w:rsidRPr="00B36C56">
        <w:t xml:space="preserve">het tweede leerjaar van de derde graad van het technisch, en kunst- en het </w:t>
      </w:r>
      <w:proofErr w:type="spellStart"/>
      <w:r w:rsidRPr="00B36C56">
        <w:t>beroepssecundair</w:t>
      </w:r>
      <w:proofErr w:type="spellEnd"/>
      <w:r w:rsidRPr="00B36C56">
        <w:t xml:space="preserve"> onderwijs; </w:t>
      </w:r>
      <w:r w:rsidRPr="00B36C56">
        <w:rPr>
          <w:lang w:val="nl-BE"/>
        </w:rPr>
        <w:t xml:space="preserve">en in </w:t>
      </w:r>
      <w:r w:rsidRPr="00B36C56">
        <w:t xml:space="preserve">het derde leerjaar van de derde graad van het </w:t>
      </w:r>
      <w:proofErr w:type="spellStart"/>
      <w:r w:rsidRPr="00B36C56">
        <w:t>beroepssecundair</w:t>
      </w:r>
      <w:proofErr w:type="spellEnd"/>
      <w:r w:rsidRPr="00B36C56">
        <w:t xml:space="preserve"> onderwijs, ingericht onder de</w:t>
      </w:r>
      <w:r w:rsidR="009D02CE">
        <w:t xml:space="preserve"> vorm van een specialisatiejaar, </w:t>
      </w:r>
      <w:r w:rsidRPr="00B36C56">
        <w:t xml:space="preserve">is de organisatie van een geïntegreerde proef reglementair verplicht. </w:t>
      </w:r>
      <w:r w:rsidR="009D02CE">
        <w:t>Je kunt h</w:t>
      </w:r>
      <w:r w:rsidRPr="00B36C56">
        <w:t>et algemeen kader daarvoo</w:t>
      </w:r>
      <w:r w:rsidR="00067398">
        <w:t xml:space="preserve">r </w:t>
      </w:r>
      <w:r w:rsidR="009D02CE">
        <w:t xml:space="preserve">via de directie </w:t>
      </w:r>
      <w:r w:rsidRPr="00B36C56">
        <w:t xml:space="preserve">bekomen. </w:t>
      </w:r>
    </w:p>
    <w:p w14:paraId="69627702" w14:textId="77777777" w:rsidR="00C216D9" w:rsidRPr="00B36C56" w:rsidRDefault="00C216D9" w:rsidP="00F53B62">
      <w:pPr>
        <w:pStyle w:val="LPTekst"/>
        <w:jc w:val="left"/>
      </w:pPr>
      <w:r w:rsidRPr="00B36C56">
        <w:t xml:space="preserve">De proef slaat voornamelijk op de vakken van het specifiek gedeelte. De integratie van andere vakken kan een meerwaarde vormen als die de </w:t>
      </w:r>
      <w:proofErr w:type="spellStart"/>
      <w:r w:rsidRPr="00B36C56">
        <w:t>gip</w:t>
      </w:r>
      <w:proofErr w:type="spellEnd"/>
      <w:r w:rsidRPr="00B36C56">
        <w:t xml:space="preserve"> ondersteunen. </w:t>
      </w:r>
    </w:p>
    <w:p w14:paraId="017C68C3" w14:textId="77777777" w:rsidR="00C216D9" w:rsidRPr="00B36C56" w:rsidRDefault="00C216D9" w:rsidP="00F53B62">
      <w:pPr>
        <w:pStyle w:val="LPTekst"/>
        <w:jc w:val="left"/>
      </w:pPr>
      <w:r w:rsidRPr="00B36C56">
        <w:t xml:space="preserve">De geïntegreerde proef wordt beoordeeld door zowel interne als uit externe deskundigen. Hun evaluatie zal deel uitmaken van het deliberatiedossier. </w:t>
      </w:r>
    </w:p>
    <w:p w14:paraId="1CCBBCEF" w14:textId="77777777" w:rsidR="00C216D9" w:rsidRPr="00306DC8" w:rsidRDefault="00C216D9" w:rsidP="00306DC8">
      <w:pPr>
        <w:pStyle w:val="LPTekst"/>
      </w:pPr>
    </w:p>
    <w:sectPr w:rsidR="00C216D9" w:rsidRPr="00306DC8" w:rsidSect="008476AB">
      <w:headerReference w:type="even" r:id="rId17"/>
      <w:footerReference w:type="even" r:id="rId18"/>
      <w:footerReference w:type="default" r:id="rId1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7B88B" w14:textId="77777777" w:rsidR="00573CC9" w:rsidRDefault="00573CC9" w:rsidP="009C4975">
      <w:pPr>
        <w:spacing w:after="0" w:line="240" w:lineRule="auto"/>
      </w:pPr>
      <w:r>
        <w:separator/>
      </w:r>
    </w:p>
  </w:endnote>
  <w:endnote w:type="continuationSeparator" w:id="0">
    <w:p w14:paraId="69F4BAE9" w14:textId="77777777" w:rsidR="00573CC9" w:rsidRDefault="00573CC9"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2EEC" w14:textId="26CD6FC6" w:rsidR="00611084" w:rsidRPr="00FD6FE9" w:rsidRDefault="00611084" w:rsidP="0013456D">
    <w:pPr>
      <w:pStyle w:val="Voettekst"/>
      <w:jc w:val="center"/>
      <w:rPr>
        <w:rFonts w:ascii="Trebuchet MS" w:hAnsi="Trebuchet MS" w:cs="Arial"/>
        <w:color w:val="404040" w:themeColor="text1" w:themeTint="BF"/>
        <w:sz w:val="20"/>
        <w:szCs w:val="20"/>
      </w:rPr>
    </w:pP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30565" w:rsidRPr="00D30565">
      <w:rPr>
        <w:rFonts w:ascii="Trebuchet MS" w:hAnsi="Trebuchet MS" w:cs="Arial"/>
        <w:noProof/>
        <w:color w:val="404040" w:themeColor="text1" w:themeTint="BF"/>
        <w:sz w:val="20"/>
        <w:szCs w:val="20"/>
        <w:lang w:val="nl-NL"/>
      </w:rPr>
      <w:t>20</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Toegepaste informatica in Boekhouden-informatica</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D/2017/13.75</w:t>
    </w:r>
    <w:r w:rsidRPr="00290800">
      <w:rPr>
        <w:rFonts w:ascii="Trebuchet MS" w:hAnsi="Trebuchet MS" w:cs="Arial"/>
        <w:color w:val="404040" w:themeColor="text1" w:themeTint="BF"/>
        <w:sz w:val="20"/>
        <w:szCs w:val="20"/>
      </w:rPr>
      <w:t>8/004</w:t>
    </w:r>
  </w:p>
  <w:p w14:paraId="6C53FE5B" w14:textId="77777777" w:rsidR="00611084" w:rsidRPr="00065D51" w:rsidRDefault="00611084" w:rsidP="0013456D">
    <w:pPr>
      <w:pStyle w:val="Voettekst"/>
      <w:jc w:val="center"/>
      <w:rPr>
        <w:rFonts w:ascii="Arial" w:hAnsi="Arial" w:cs="Arial"/>
        <w:sz w:val="20"/>
        <w:szCs w:val="20"/>
      </w:rP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proofErr w:type="spellStart"/>
    <w:r>
      <w:rPr>
        <w:rFonts w:ascii="Arial" w:hAnsi="Arial" w:cs="Arial"/>
        <w:color w:val="404040" w:themeColor="text1" w:themeTint="BF"/>
        <w:sz w:val="20"/>
        <w:szCs w:val="20"/>
      </w:rPr>
      <w:t>tso</w:t>
    </w:r>
    <w:proofErr w:type="spellEnd"/>
  </w:p>
  <w:p w14:paraId="6D51D52D" w14:textId="77777777" w:rsidR="00611084" w:rsidRDefault="00611084">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42EBB" w14:textId="7748EA8F" w:rsidR="00611084" w:rsidRPr="00FD6FE9" w:rsidRDefault="00611084"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7696" behindDoc="0" locked="0" layoutInCell="1" allowOverlap="0" wp14:anchorId="46ABD059" wp14:editId="4864BB4D">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D/2017/13.758</w:t>
    </w:r>
    <w:r w:rsidRPr="00290800">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004</w:t>
    </w:r>
    <w:r>
      <w:rPr>
        <w:rFonts w:ascii="Trebuchet MS" w:hAnsi="Trebuchet MS" w:cs="Arial"/>
        <w:color w:val="404040" w:themeColor="text1" w:themeTint="BF"/>
        <w:sz w:val="20"/>
        <w:szCs w:val="20"/>
      </w:rPr>
      <w:tab/>
      <w:t xml:space="preserve">   Toegepaste informatica in Boekhouden-informatica</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30565" w:rsidRPr="00D30565">
      <w:rPr>
        <w:rFonts w:ascii="Trebuchet MS" w:hAnsi="Trebuchet MS" w:cs="Arial"/>
        <w:noProof/>
        <w:color w:val="404040" w:themeColor="text1" w:themeTint="BF"/>
        <w:sz w:val="20"/>
        <w:szCs w:val="20"/>
        <w:lang w:val="nl-NL"/>
      </w:rPr>
      <w:t>19</w:t>
    </w:r>
    <w:r w:rsidRPr="00FD6FE9">
      <w:rPr>
        <w:rFonts w:ascii="Trebuchet MS" w:hAnsi="Trebuchet MS" w:cs="Arial"/>
        <w:color w:val="404040" w:themeColor="text1" w:themeTint="BF"/>
        <w:sz w:val="20"/>
        <w:szCs w:val="20"/>
      </w:rPr>
      <w:fldChar w:fldCharType="end"/>
    </w:r>
  </w:p>
  <w:p w14:paraId="57A17567" w14:textId="77777777" w:rsidR="00611084" w:rsidRDefault="00611084" w:rsidP="00290800">
    <w:pPr>
      <w:pStyle w:val="Voettekst"/>
      <w:jc w:val="cente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proofErr w:type="spellStart"/>
    <w:r>
      <w:rPr>
        <w:rFonts w:ascii="Trebuchet MS" w:hAnsi="Trebuchet MS" w:cs="Arial"/>
        <w:color w:val="404040" w:themeColor="text1" w:themeTint="BF"/>
        <w:sz w:val="20"/>
        <w:szCs w:val="20"/>
      </w:rPr>
      <w:t>tso</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EFF04" w14:textId="77777777" w:rsidR="00573CC9" w:rsidRDefault="00573CC9" w:rsidP="009C4975">
      <w:pPr>
        <w:spacing w:after="0" w:line="240" w:lineRule="auto"/>
      </w:pPr>
      <w:r>
        <w:separator/>
      </w:r>
    </w:p>
  </w:footnote>
  <w:footnote w:type="continuationSeparator" w:id="0">
    <w:p w14:paraId="2A73A96E" w14:textId="77777777" w:rsidR="00573CC9" w:rsidRDefault="00573CC9" w:rsidP="009C4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98CCE" w14:textId="69949195" w:rsidR="00611084" w:rsidRDefault="00611084">
    <w:pPr>
      <w:pStyle w:val="Koptekst"/>
    </w:pPr>
    <w:r w:rsidRPr="00F34D5A">
      <w:rPr>
        <w:rFonts w:ascii="Trebuchet MS" w:hAnsi="Trebuchet MS" w:cs="Arial"/>
        <w:noProof/>
        <w:color w:val="404040" w:themeColor="text1" w:themeTint="BF"/>
        <w:sz w:val="20"/>
        <w:szCs w:val="20"/>
        <w:lang w:eastAsia="nl-BE"/>
      </w:rPr>
      <w:drawing>
        <wp:anchor distT="0" distB="0" distL="114300" distR="114300" simplePos="0" relativeHeight="251679744" behindDoc="0" locked="0" layoutInCell="1" allowOverlap="0" wp14:anchorId="0DF41DCE" wp14:editId="692825B9">
          <wp:simplePos x="0" y="0"/>
          <wp:positionH relativeFrom="column">
            <wp:posOffset>-1339850</wp:posOffset>
          </wp:positionH>
          <wp:positionV relativeFrom="paragraph">
            <wp:posOffset>-448310</wp:posOffset>
          </wp:positionV>
          <wp:extent cx="1548000" cy="2376000"/>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40D3"/>
    <w:multiLevelType w:val="hybridMultilevel"/>
    <w:tmpl w:val="3F4E26DC"/>
    <w:lvl w:ilvl="0" w:tplc="08585178">
      <w:start w:val="1"/>
      <w:numFmt w:val="decimal"/>
      <w:lvlText w:val="%1"/>
      <w:lvlJc w:val="left"/>
      <w:pPr>
        <w:tabs>
          <w:tab w:val="num" w:pos="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C7287F"/>
    <w:multiLevelType w:val="hybridMultilevel"/>
    <w:tmpl w:val="81E810B8"/>
    <w:lvl w:ilvl="0" w:tplc="3E74378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8E44FC3"/>
    <w:multiLevelType w:val="hybridMultilevel"/>
    <w:tmpl w:val="8232418C"/>
    <w:lvl w:ilvl="0" w:tplc="676AB53E">
      <w:numFmt w:val="bullet"/>
      <w:lvlText w:val="•"/>
      <w:lvlJc w:val="left"/>
      <w:pPr>
        <w:tabs>
          <w:tab w:val="num" w:pos="1105"/>
        </w:tabs>
        <w:ind w:left="1105" w:hanging="397"/>
      </w:pPr>
      <w:rPr>
        <w:rFonts w:ascii="Arial" w:hAnsi="Arial" w:hint="default"/>
        <w:color w:val="auto"/>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AF341F6"/>
    <w:multiLevelType w:val="hybridMultilevel"/>
    <w:tmpl w:val="DA8A69C8"/>
    <w:lvl w:ilvl="0" w:tplc="8AA6786A">
      <w:start w:val="6"/>
      <w:numFmt w:val="decimal"/>
      <w:lvlText w:val="%1"/>
      <w:lvlJc w:val="left"/>
      <w:pPr>
        <w:tabs>
          <w:tab w:val="num" w:pos="0"/>
        </w:tabs>
        <w:ind w:left="454" w:hanging="454"/>
      </w:pPr>
      <w:rPr>
        <w:rFonts w:hint="default"/>
        <w:b/>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D90736A"/>
    <w:multiLevelType w:val="hybridMultilevel"/>
    <w:tmpl w:val="066249B8"/>
    <w:lvl w:ilvl="0" w:tplc="0D942282">
      <w:numFmt w:val="bullet"/>
      <w:lvlText w:val="-"/>
      <w:lvlJc w:val="left"/>
      <w:pPr>
        <w:tabs>
          <w:tab w:val="num" w:pos="851"/>
        </w:tabs>
        <w:ind w:left="851" w:hanging="454"/>
      </w:pPr>
      <w:rPr>
        <w:rFonts w:ascii="Arial" w:eastAsia="Times New Roman" w:hAnsi="Arial" w:cs="Arial"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303D6"/>
    <w:multiLevelType w:val="hybridMultilevel"/>
    <w:tmpl w:val="56F20412"/>
    <w:lvl w:ilvl="0" w:tplc="758E6A16">
      <w:start w:val="1"/>
      <w:numFmt w:val="decimal"/>
      <w:lvlText w:val="LPD %1"/>
      <w:lvlJc w:val="left"/>
      <w:pPr>
        <w:ind w:left="360" w:hanging="360"/>
      </w:pPr>
      <w:rPr>
        <w:rFonts w:hint="default"/>
        <w:b/>
        <w:strike w:val="0"/>
        <w:color w:val="EEECE1" w:themeColor="background2"/>
        <w:sz w:val="20"/>
        <w:szCs w:val="20"/>
      </w:rPr>
    </w:lvl>
    <w:lvl w:ilvl="1" w:tplc="08130019">
      <w:start w:val="1"/>
      <w:numFmt w:val="lowerLetter"/>
      <w:lvlText w:val="%2."/>
      <w:lvlJc w:val="left"/>
      <w:pPr>
        <w:ind w:left="1080" w:hanging="360"/>
      </w:pPr>
    </w:lvl>
    <w:lvl w:ilvl="2" w:tplc="9822CC8E">
      <w:numFmt w:val="bullet"/>
      <w:lvlText w:val="•"/>
      <w:lvlJc w:val="left"/>
      <w:pPr>
        <w:ind w:left="2325" w:hanging="705"/>
      </w:pPr>
      <w:rPr>
        <w:rFonts w:ascii="Trebuchet MS" w:eastAsia="Times New Roman" w:hAnsi="Trebuchet MS" w:cs="Arial"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15A3478E"/>
    <w:multiLevelType w:val="hybridMultilevel"/>
    <w:tmpl w:val="40AA4112"/>
    <w:lvl w:ilvl="0" w:tplc="ABBE2712">
      <w:numFmt w:val="bullet"/>
      <w:pStyle w:val="VVKSOOpsomming1"/>
      <w:lvlText w:val="•"/>
      <w:lvlJc w:val="left"/>
      <w:pPr>
        <w:tabs>
          <w:tab w:val="num" w:pos="397"/>
        </w:tabs>
        <w:ind w:left="397" w:hanging="397"/>
      </w:pPr>
      <w:rPr>
        <w:rFonts w:ascii="Arial" w:hAnsi="Arial" w:hint="default"/>
        <w:strike w:val="0"/>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C50D7B"/>
    <w:multiLevelType w:val="hybridMultilevel"/>
    <w:tmpl w:val="AE36F1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E751F07"/>
    <w:multiLevelType w:val="hybridMultilevel"/>
    <w:tmpl w:val="9774AD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A0368B"/>
    <w:multiLevelType w:val="hybridMultilevel"/>
    <w:tmpl w:val="0FC8DA06"/>
    <w:lvl w:ilvl="0" w:tplc="930E253A">
      <w:start w:val="1"/>
      <w:numFmt w:val="bullet"/>
      <w:lvlText w:val="–"/>
      <w:lvlJc w:val="left"/>
      <w:pPr>
        <w:tabs>
          <w:tab w:val="num" w:pos="397"/>
        </w:tabs>
        <w:ind w:left="397" w:hanging="397"/>
      </w:pPr>
      <w:rPr>
        <w:rFonts w:ascii="Arial" w:hAnsi="Arial" w:hint="default"/>
        <w:color w:val="auto"/>
      </w:rPr>
    </w:lvl>
    <w:lvl w:ilvl="1" w:tplc="04130003">
      <w:start w:val="10"/>
      <w:numFmt w:val="bullet"/>
      <w:lvlText w:val="-"/>
      <w:lvlJc w:val="left"/>
      <w:pPr>
        <w:tabs>
          <w:tab w:val="num" w:pos="1785"/>
        </w:tabs>
        <w:ind w:left="1785" w:hanging="705"/>
      </w:pPr>
      <w:rPr>
        <w:rFonts w:ascii="Times New Roman" w:eastAsia="Times New Roman" w:hAnsi="Times New Roman" w:hint="default"/>
      </w:rPr>
    </w:lvl>
    <w:lvl w:ilvl="2" w:tplc="04130005">
      <w:start w:val="2"/>
      <w:numFmt w:val="bullet"/>
      <w:lvlText w:val=""/>
      <w:lvlJc w:val="left"/>
      <w:pPr>
        <w:ind w:left="2160" w:hanging="360"/>
      </w:pPr>
      <w:rPr>
        <w:rFonts w:ascii="Symbol" w:eastAsia="Times New Roman"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C47A0F"/>
    <w:multiLevelType w:val="hybridMultilevel"/>
    <w:tmpl w:val="BC1E82DC"/>
    <w:lvl w:ilvl="0" w:tplc="1382D4DE">
      <w:start w:val="1"/>
      <w:numFmt w:val="decimal"/>
      <w:lvlText w:val="%1"/>
      <w:lvlJc w:val="left"/>
      <w:pPr>
        <w:tabs>
          <w:tab w:val="num" w:pos="397"/>
        </w:tabs>
        <w:ind w:left="397" w:hanging="397"/>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1A4D2D"/>
    <w:multiLevelType w:val="hybridMultilevel"/>
    <w:tmpl w:val="81F62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A3574C"/>
    <w:multiLevelType w:val="hybridMultilevel"/>
    <w:tmpl w:val="51EE67CA"/>
    <w:lvl w:ilvl="0" w:tplc="21B46ECE">
      <w:start w:val="57"/>
      <w:numFmt w:val="decimal"/>
      <w:lvlText w:val="%1"/>
      <w:lvlJc w:val="left"/>
      <w:pPr>
        <w:tabs>
          <w:tab w:val="num" w:pos="0"/>
        </w:tabs>
        <w:ind w:left="567" w:hanging="567"/>
      </w:pPr>
      <w:rPr>
        <w:rFonts w:ascii="Arial" w:hAnsi="Arial" w:hint="default"/>
        <w:b/>
        <w:i w:val="0"/>
        <w:caps w:val="0"/>
        <w:strike w:val="0"/>
        <w:dstrike w:val="0"/>
        <w:outline w:val="0"/>
        <w:shadow w:val="0"/>
        <w:emboss w:val="0"/>
        <w:imprint w:val="0"/>
        <w:vanish w:val="0"/>
        <w:sz w:val="20"/>
        <w:szCs w:val="20"/>
        <w:vertAlign w:val="baseli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2BAD39F0"/>
    <w:multiLevelType w:val="hybridMultilevel"/>
    <w:tmpl w:val="EE42F642"/>
    <w:lvl w:ilvl="0" w:tplc="08130001">
      <w:start w:val="1"/>
      <w:numFmt w:val="bullet"/>
      <w:lvlText w:val=""/>
      <w:lvlJc w:val="left"/>
      <w:pPr>
        <w:ind w:left="1572" w:hanging="360"/>
      </w:pPr>
      <w:rPr>
        <w:rFonts w:ascii="Symbol" w:hAnsi="Symbol" w:hint="default"/>
      </w:rPr>
    </w:lvl>
    <w:lvl w:ilvl="1" w:tplc="08130003" w:tentative="1">
      <w:start w:val="1"/>
      <w:numFmt w:val="bullet"/>
      <w:lvlText w:val="o"/>
      <w:lvlJc w:val="left"/>
      <w:pPr>
        <w:ind w:left="2292" w:hanging="360"/>
      </w:pPr>
      <w:rPr>
        <w:rFonts w:ascii="Courier New" w:hAnsi="Courier New" w:cs="Courier New" w:hint="default"/>
      </w:rPr>
    </w:lvl>
    <w:lvl w:ilvl="2" w:tplc="08130005" w:tentative="1">
      <w:start w:val="1"/>
      <w:numFmt w:val="bullet"/>
      <w:lvlText w:val=""/>
      <w:lvlJc w:val="left"/>
      <w:pPr>
        <w:ind w:left="3012" w:hanging="360"/>
      </w:pPr>
      <w:rPr>
        <w:rFonts w:ascii="Wingdings" w:hAnsi="Wingdings" w:hint="default"/>
      </w:rPr>
    </w:lvl>
    <w:lvl w:ilvl="3" w:tplc="08130001" w:tentative="1">
      <w:start w:val="1"/>
      <w:numFmt w:val="bullet"/>
      <w:lvlText w:val=""/>
      <w:lvlJc w:val="left"/>
      <w:pPr>
        <w:ind w:left="3732" w:hanging="360"/>
      </w:pPr>
      <w:rPr>
        <w:rFonts w:ascii="Symbol" w:hAnsi="Symbol" w:hint="default"/>
      </w:rPr>
    </w:lvl>
    <w:lvl w:ilvl="4" w:tplc="08130003" w:tentative="1">
      <w:start w:val="1"/>
      <w:numFmt w:val="bullet"/>
      <w:lvlText w:val="o"/>
      <w:lvlJc w:val="left"/>
      <w:pPr>
        <w:ind w:left="4452" w:hanging="360"/>
      </w:pPr>
      <w:rPr>
        <w:rFonts w:ascii="Courier New" w:hAnsi="Courier New" w:cs="Courier New" w:hint="default"/>
      </w:rPr>
    </w:lvl>
    <w:lvl w:ilvl="5" w:tplc="08130005" w:tentative="1">
      <w:start w:val="1"/>
      <w:numFmt w:val="bullet"/>
      <w:lvlText w:val=""/>
      <w:lvlJc w:val="left"/>
      <w:pPr>
        <w:ind w:left="5172" w:hanging="360"/>
      </w:pPr>
      <w:rPr>
        <w:rFonts w:ascii="Wingdings" w:hAnsi="Wingdings" w:hint="default"/>
      </w:rPr>
    </w:lvl>
    <w:lvl w:ilvl="6" w:tplc="08130001" w:tentative="1">
      <w:start w:val="1"/>
      <w:numFmt w:val="bullet"/>
      <w:lvlText w:val=""/>
      <w:lvlJc w:val="left"/>
      <w:pPr>
        <w:ind w:left="5892" w:hanging="360"/>
      </w:pPr>
      <w:rPr>
        <w:rFonts w:ascii="Symbol" w:hAnsi="Symbol" w:hint="default"/>
      </w:rPr>
    </w:lvl>
    <w:lvl w:ilvl="7" w:tplc="08130003" w:tentative="1">
      <w:start w:val="1"/>
      <w:numFmt w:val="bullet"/>
      <w:lvlText w:val="o"/>
      <w:lvlJc w:val="left"/>
      <w:pPr>
        <w:ind w:left="6612" w:hanging="360"/>
      </w:pPr>
      <w:rPr>
        <w:rFonts w:ascii="Courier New" w:hAnsi="Courier New" w:cs="Courier New" w:hint="default"/>
      </w:rPr>
    </w:lvl>
    <w:lvl w:ilvl="8" w:tplc="08130005" w:tentative="1">
      <w:start w:val="1"/>
      <w:numFmt w:val="bullet"/>
      <w:lvlText w:val=""/>
      <w:lvlJc w:val="left"/>
      <w:pPr>
        <w:ind w:left="7332" w:hanging="360"/>
      </w:pPr>
      <w:rPr>
        <w:rFonts w:ascii="Wingdings" w:hAnsi="Wingdings" w:hint="default"/>
      </w:rPr>
    </w:lvl>
  </w:abstractNum>
  <w:abstractNum w:abstractNumId="15" w15:restartNumberingAfterBreak="0">
    <w:nsid w:val="2E6F1E59"/>
    <w:multiLevelType w:val="hybridMultilevel"/>
    <w:tmpl w:val="39FE0F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5C92BB5"/>
    <w:multiLevelType w:val="hybridMultilevel"/>
    <w:tmpl w:val="5818F338"/>
    <w:lvl w:ilvl="0" w:tplc="FFFFFFFF">
      <w:numFmt w:val="bullet"/>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35207E"/>
    <w:multiLevelType w:val="hybridMultilevel"/>
    <w:tmpl w:val="17903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7A318E9"/>
    <w:multiLevelType w:val="hybridMultilevel"/>
    <w:tmpl w:val="B49A27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944BC3"/>
    <w:multiLevelType w:val="hybridMultilevel"/>
    <w:tmpl w:val="8E5C05F8"/>
    <w:lvl w:ilvl="0" w:tplc="FFFFFFFF">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DD94870"/>
    <w:multiLevelType w:val="hybridMultilevel"/>
    <w:tmpl w:val="0FF6BA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01C0DB4"/>
    <w:multiLevelType w:val="multilevel"/>
    <w:tmpl w:val="2A7A01B0"/>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1419"/>
        </w:tabs>
        <w:ind w:left="1419"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3344A31"/>
    <w:multiLevelType w:val="hybridMultilevel"/>
    <w:tmpl w:val="095EDC5E"/>
    <w:lvl w:ilvl="0" w:tplc="FFFFFFFF">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4A331D9"/>
    <w:multiLevelType w:val="hybridMultilevel"/>
    <w:tmpl w:val="9E9E9962"/>
    <w:lvl w:ilvl="0" w:tplc="FFFFFFFF">
      <w:start w:val="1"/>
      <w:numFmt w:val="bullet"/>
      <w:lvlText w:val="–"/>
      <w:lvlJc w:val="left"/>
      <w:pPr>
        <w:tabs>
          <w:tab w:val="num" w:pos="1714"/>
        </w:tabs>
        <w:ind w:left="1714" w:hanging="454"/>
      </w:pPr>
      <w:rPr>
        <w:rFonts w:hint="default"/>
      </w:rPr>
    </w:lvl>
    <w:lvl w:ilvl="1" w:tplc="89200F52">
      <w:start w:val="2"/>
      <w:numFmt w:val="bullet"/>
      <w:lvlText w:val="-"/>
      <w:lvlJc w:val="left"/>
      <w:pPr>
        <w:tabs>
          <w:tab w:val="num" w:pos="1440"/>
        </w:tabs>
        <w:ind w:left="1440" w:hanging="360"/>
      </w:pPr>
      <w:rPr>
        <w:rFonts w:ascii="Arial" w:eastAsia="Times New Roman" w:hAnsi="Arial" w:cs="Arial" w:hint="default"/>
      </w:rPr>
    </w:lvl>
    <w:lvl w:ilvl="2" w:tplc="AD507944">
      <w:start w:val="9"/>
      <w:numFmt w:val="bullet"/>
      <w:lvlText w:val=""/>
      <w:lvlJc w:val="left"/>
      <w:pPr>
        <w:tabs>
          <w:tab w:val="num" w:pos="2160"/>
        </w:tabs>
        <w:ind w:left="2160" w:hanging="360"/>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93280E"/>
    <w:multiLevelType w:val="hybridMultilevel"/>
    <w:tmpl w:val="24844416"/>
    <w:lvl w:ilvl="0" w:tplc="96BAF07E">
      <w:start w:val="1"/>
      <w:numFmt w:val="decimal"/>
      <w:lvlText w:val="AD %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71C1A12"/>
    <w:multiLevelType w:val="multilevel"/>
    <w:tmpl w:val="B24CA864"/>
    <w:lvl w:ilvl="0">
      <w:start w:val="1"/>
      <w:numFmt w:val="decimal"/>
      <w:pStyle w:val="Comp1"/>
      <w:lvlText w:val="Competentie %1 - "/>
      <w:lvlJc w:val="left"/>
      <w:pPr>
        <w:tabs>
          <w:tab w:val="num" w:pos="2268"/>
        </w:tabs>
        <w:ind w:left="0" w:firstLine="0"/>
      </w:pPr>
      <w:rPr>
        <w:rFonts w:hint="default"/>
      </w:rPr>
    </w:lvl>
    <w:lvl w:ilvl="1">
      <w:start w:val="1"/>
      <w:numFmt w:val="decimal"/>
      <w:pStyle w:val="Comp2"/>
      <w:lvlText w:val="Deelcompetentie %1.%2 - "/>
      <w:lvlJc w:val="left"/>
      <w:pPr>
        <w:tabs>
          <w:tab w:val="num" w:pos="3119"/>
        </w:tabs>
        <w:ind w:left="0" w:firstLine="0"/>
      </w:pPr>
      <w:rPr>
        <w:rFonts w:hint="default"/>
        <w:sz w:val="24"/>
        <w:szCs w:val="24"/>
        <w:lang w:val="nl-BE"/>
      </w:rPr>
    </w:lvl>
    <w:lvl w:ilvl="2">
      <w:start w:val="1"/>
      <w:numFmt w:val="decimal"/>
      <w:pStyle w:val="Comp3"/>
      <w:lvlText w:val="%1.%2.%3"/>
      <w:lvlJc w:val="left"/>
      <w:pPr>
        <w:tabs>
          <w:tab w:val="num" w:pos="2268"/>
        </w:tabs>
        <w:ind w:left="0" w:firstLine="0"/>
      </w:pPr>
      <w:rPr>
        <w:rFonts w:hint="default"/>
      </w:rPr>
    </w:lvl>
    <w:lvl w:ilvl="3">
      <w:start w:val="1"/>
      <w:numFmt w:val="decimal"/>
      <w:lvlText w:val="%1.%2.%3.%4"/>
      <w:lvlJc w:val="left"/>
      <w:pPr>
        <w:tabs>
          <w:tab w:val="num" w:pos="2268"/>
        </w:tabs>
        <w:ind w:left="0" w:firstLine="0"/>
      </w:pPr>
      <w:rPr>
        <w:rFonts w:hint="default"/>
      </w:rPr>
    </w:lvl>
    <w:lvl w:ilvl="4">
      <w:start w:val="1"/>
      <w:numFmt w:val="decimal"/>
      <w:lvlText w:val="%1.%2.%3.%4.%5"/>
      <w:lvlJc w:val="left"/>
      <w:pPr>
        <w:tabs>
          <w:tab w:val="num" w:pos="2268"/>
        </w:tabs>
        <w:ind w:left="0" w:firstLine="0"/>
      </w:pPr>
      <w:rPr>
        <w:rFonts w:hint="default"/>
      </w:rPr>
    </w:lvl>
    <w:lvl w:ilvl="5">
      <w:start w:val="1"/>
      <w:numFmt w:val="decimal"/>
      <w:lvlText w:val="%1.%2.%3.%4.%5.%6"/>
      <w:lvlJc w:val="left"/>
      <w:pPr>
        <w:tabs>
          <w:tab w:val="num" w:pos="2268"/>
        </w:tabs>
        <w:ind w:left="0" w:firstLine="0"/>
      </w:pPr>
      <w:rPr>
        <w:rFonts w:hint="default"/>
      </w:rPr>
    </w:lvl>
    <w:lvl w:ilvl="6">
      <w:start w:val="1"/>
      <w:numFmt w:val="decimal"/>
      <w:lvlText w:val="%1.%2.%3.%4.%5.%6.%7"/>
      <w:lvlJc w:val="left"/>
      <w:pPr>
        <w:tabs>
          <w:tab w:val="num" w:pos="2268"/>
        </w:tabs>
        <w:ind w:left="0" w:firstLine="0"/>
      </w:pPr>
      <w:rPr>
        <w:rFonts w:hint="default"/>
      </w:rPr>
    </w:lvl>
    <w:lvl w:ilvl="7">
      <w:start w:val="1"/>
      <w:numFmt w:val="decimal"/>
      <w:lvlText w:val="%1.%2.%3.%4.%5.%6.%7.%8"/>
      <w:lvlJc w:val="left"/>
      <w:pPr>
        <w:tabs>
          <w:tab w:val="num" w:pos="2268"/>
        </w:tabs>
        <w:ind w:left="0" w:firstLine="0"/>
      </w:pPr>
      <w:rPr>
        <w:rFonts w:hint="default"/>
      </w:rPr>
    </w:lvl>
    <w:lvl w:ilvl="8">
      <w:start w:val="1"/>
      <w:numFmt w:val="decimal"/>
      <w:lvlText w:val="%1.%2.%3.%4.%5.%6.%7.%8.%9"/>
      <w:lvlJc w:val="left"/>
      <w:pPr>
        <w:tabs>
          <w:tab w:val="num" w:pos="2268"/>
        </w:tabs>
        <w:ind w:left="0" w:firstLine="0"/>
      </w:pPr>
      <w:rPr>
        <w:rFonts w:hint="default"/>
      </w:rPr>
    </w:lvl>
  </w:abstractNum>
  <w:abstractNum w:abstractNumId="27" w15:restartNumberingAfterBreak="0">
    <w:nsid w:val="599C71F1"/>
    <w:multiLevelType w:val="hybridMultilevel"/>
    <w:tmpl w:val="9CAE6B80"/>
    <w:lvl w:ilvl="0" w:tplc="FFFFFFFF">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AA1AEB"/>
    <w:multiLevelType w:val="multilevel"/>
    <w:tmpl w:val="EC6A31F4"/>
    <w:lvl w:ilvl="0">
      <w:start w:val="6"/>
      <w:numFmt w:val="decimal"/>
      <w:lvlText w:val="%1"/>
      <w:lvlJc w:val="left"/>
      <w:pPr>
        <w:tabs>
          <w:tab w:val="num" w:pos="851"/>
        </w:tabs>
        <w:ind w:left="0" w:firstLine="0"/>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851"/>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29" w15:restartNumberingAfterBreak="0">
    <w:nsid w:val="6066058E"/>
    <w:multiLevelType w:val="multilevel"/>
    <w:tmpl w:val="2D72B75C"/>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Restart w:val="0"/>
      <w:lvlText w:val="%1.%5"/>
      <w:lvlJc w:val="left"/>
      <w:pPr>
        <w:tabs>
          <w:tab w:val="num" w:pos="851"/>
        </w:tabs>
        <w:ind w:left="851" w:hanging="851"/>
      </w:pPr>
      <w:rPr>
        <w:rFonts w:cs="Times New Roman" w:hint="default"/>
      </w:rPr>
    </w:lvl>
    <w:lvl w:ilvl="5">
      <w:start w:val="1"/>
      <w:numFmt w:val="decimal"/>
      <w:lvlText w:val="%1.%2.%6"/>
      <w:lvlJc w:val="left"/>
      <w:pPr>
        <w:tabs>
          <w:tab w:val="num" w:pos="851"/>
        </w:tabs>
        <w:ind w:left="851" w:hanging="851"/>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617B6770"/>
    <w:multiLevelType w:val="hybridMultilevel"/>
    <w:tmpl w:val="FC0028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28F6011"/>
    <w:multiLevelType w:val="hybridMultilevel"/>
    <w:tmpl w:val="67A80764"/>
    <w:lvl w:ilvl="0" w:tplc="FFFFFFFF">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32556C4"/>
    <w:multiLevelType w:val="hybridMultilevel"/>
    <w:tmpl w:val="E30A78EA"/>
    <w:lvl w:ilvl="0" w:tplc="6BA6486A">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34E6623"/>
    <w:multiLevelType w:val="hybridMultilevel"/>
    <w:tmpl w:val="C9AA2966"/>
    <w:lvl w:ilvl="0" w:tplc="55400B38">
      <w:start w:val="1"/>
      <w:numFmt w:val="bullet"/>
      <w:lvlText w:val=""/>
      <w:lvlJc w:val="left"/>
      <w:pPr>
        <w:tabs>
          <w:tab w:val="num" w:pos="851"/>
        </w:tabs>
        <w:ind w:left="851" w:hanging="454"/>
      </w:pPr>
      <w:rPr>
        <w:rFonts w:ascii="Symbol" w:hAnsi="Symbol" w:hint="default"/>
      </w:rPr>
    </w:lvl>
    <w:lvl w:ilvl="1" w:tplc="A8A66A50" w:tentative="1">
      <w:start w:val="1"/>
      <w:numFmt w:val="bullet"/>
      <w:lvlText w:val="o"/>
      <w:lvlJc w:val="left"/>
      <w:pPr>
        <w:tabs>
          <w:tab w:val="num" w:pos="1440"/>
        </w:tabs>
        <w:ind w:left="1440" w:hanging="360"/>
      </w:pPr>
      <w:rPr>
        <w:rFonts w:ascii="Courier New" w:hAnsi="Courier New" w:hint="default"/>
      </w:rPr>
    </w:lvl>
    <w:lvl w:ilvl="2" w:tplc="F7C620E6" w:tentative="1">
      <w:start w:val="1"/>
      <w:numFmt w:val="bullet"/>
      <w:lvlText w:val=""/>
      <w:lvlJc w:val="left"/>
      <w:pPr>
        <w:tabs>
          <w:tab w:val="num" w:pos="2160"/>
        </w:tabs>
        <w:ind w:left="2160" w:hanging="360"/>
      </w:pPr>
      <w:rPr>
        <w:rFonts w:ascii="Wingdings" w:hAnsi="Wingdings" w:hint="default"/>
      </w:rPr>
    </w:lvl>
    <w:lvl w:ilvl="3" w:tplc="6576EC7E" w:tentative="1">
      <w:start w:val="1"/>
      <w:numFmt w:val="bullet"/>
      <w:lvlText w:val=""/>
      <w:lvlJc w:val="left"/>
      <w:pPr>
        <w:tabs>
          <w:tab w:val="num" w:pos="2880"/>
        </w:tabs>
        <w:ind w:left="2880" w:hanging="360"/>
      </w:pPr>
      <w:rPr>
        <w:rFonts w:ascii="Symbol" w:hAnsi="Symbol" w:hint="default"/>
      </w:rPr>
    </w:lvl>
    <w:lvl w:ilvl="4" w:tplc="4B72E2BA" w:tentative="1">
      <w:start w:val="1"/>
      <w:numFmt w:val="bullet"/>
      <w:lvlText w:val="o"/>
      <w:lvlJc w:val="left"/>
      <w:pPr>
        <w:tabs>
          <w:tab w:val="num" w:pos="3600"/>
        </w:tabs>
        <w:ind w:left="3600" w:hanging="360"/>
      </w:pPr>
      <w:rPr>
        <w:rFonts w:ascii="Courier New" w:hAnsi="Courier New" w:hint="default"/>
      </w:rPr>
    </w:lvl>
    <w:lvl w:ilvl="5" w:tplc="7DF473EC" w:tentative="1">
      <w:start w:val="1"/>
      <w:numFmt w:val="bullet"/>
      <w:lvlText w:val=""/>
      <w:lvlJc w:val="left"/>
      <w:pPr>
        <w:tabs>
          <w:tab w:val="num" w:pos="4320"/>
        </w:tabs>
        <w:ind w:left="4320" w:hanging="360"/>
      </w:pPr>
      <w:rPr>
        <w:rFonts w:ascii="Wingdings" w:hAnsi="Wingdings" w:hint="default"/>
      </w:rPr>
    </w:lvl>
    <w:lvl w:ilvl="6" w:tplc="7FBCD3C4" w:tentative="1">
      <w:start w:val="1"/>
      <w:numFmt w:val="bullet"/>
      <w:lvlText w:val=""/>
      <w:lvlJc w:val="left"/>
      <w:pPr>
        <w:tabs>
          <w:tab w:val="num" w:pos="5040"/>
        </w:tabs>
        <w:ind w:left="5040" w:hanging="360"/>
      </w:pPr>
      <w:rPr>
        <w:rFonts w:ascii="Symbol" w:hAnsi="Symbol" w:hint="default"/>
      </w:rPr>
    </w:lvl>
    <w:lvl w:ilvl="7" w:tplc="B6F8D5FC" w:tentative="1">
      <w:start w:val="1"/>
      <w:numFmt w:val="bullet"/>
      <w:lvlText w:val="o"/>
      <w:lvlJc w:val="left"/>
      <w:pPr>
        <w:tabs>
          <w:tab w:val="num" w:pos="5760"/>
        </w:tabs>
        <w:ind w:left="5760" w:hanging="360"/>
      </w:pPr>
      <w:rPr>
        <w:rFonts w:ascii="Courier New" w:hAnsi="Courier New" w:hint="default"/>
      </w:rPr>
    </w:lvl>
    <w:lvl w:ilvl="8" w:tplc="B3AC580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AD507C"/>
    <w:multiLevelType w:val="hybridMultilevel"/>
    <w:tmpl w:val="DC10CB76"/>
    <w:lvl w:ilvl="0" w:tplc="2F74E828">
      <w:numFmt w:val="bullet"/>
      <w:lvlText w:val="•"/>
      <w:lvlJc w:val="left"/>
      <w:pPr>
        <w:ind w:left="1065" w:hanging="705"/>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D632C09"/>
    <w:multiLevelType w:val="hybridMultilevel"/>
    <w:tmpl w:val="9DCAE5E0"/>
    <w:lvl w:ilvl="0" w:tplc="38F216B0">
      <w:numFmt w:val="bullet"/>
      <w:lvlText w:val="•"/>
      <w:lvlJc w:val="left"/>
      <w:pPr>
        <w:ind w:left="705" w:hanging="705"/>
      </w:pPr>
      <w:rPr>
        <w:rFonts w:ascii="Trebuchet MS" w:eastAsia="Times New Roman" w:hAnsi="Trebuchet M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72B5666F"/>
    <w:multiLevelType w:val="hybridMultilevel"/>
    <w:tmpl w:val="0CF6B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3EE3246"/>
    <w:multiLevelType w:val="hybridMultilevel"/>
    <w:tmpl w:val="C33094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5952D52"/>
    <w:multiLevelType w:val="hybridMultilevel"/>
    <w:tmpl w:val="40F8E910"/>
    <w:lvl w:ilvl="0" w:tplc="A1523D02">
      <w:start w:val="21"/>
      <w:numFmt w:val="decimal"/>
      <w:lvlText w:val="%1"/>
      <w:lvlJc w:val="left"/>
      <w:pPr>
        <w:tabs>
          <w:tab w:val="num" w:pos="0"/>
        </w:tabs>
        <w:ind w:left="454" w:hanging="454"/>
      </w:pPr>
      <w:rPr>
        <w:rFonts w:ascii="Arial" w:hAnsi="Arial" w:hint="default"/>
        <w:b/>
        <w:i w:val="0"/>
        <w:caps w:val="0"/>
        <w:strike w:val="0"/>
        <w:dstrike w:val="0"/>
        <w:outline w:val="0"/>
        <w:shadow w:val="0"/>
        <w:emboss w:val="0"/>
        <w:imprint w:val="0"/>
        <w:vanish w:val="0"/>
        <w:sz w:val="20"/>
        <w:szCs w:val="20"/>
        <w:vertAlign w:val="baseli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9" w15:restartNumberingAfterBreak="0">
    <w:nsid w:val="76415DA9"/>
    <w:multiLevelType w:val="hybridMultilevel"/>
    <w:tmpl w:val="ADCACE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6F56CC8"/>
    <w:multiLevelType w:val="hybridMultilevel"/>
    <w:tmpl w:val="6B9CDE2C"/>
    <w:lvl w:ilvl="0" w:tplc="F210FD1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7D62F86"/>
    <w:multiLevelType w:val="hybridMultilevel"/>
    <w:tmpl w:val="57F6E754"/>
    <w:lvl w:ilvl="0" w:tplc="2924A7B2">
      <w:start w:val="1"/>
      <w:numFmt w:val="bullet"/>
      <w:lvlText w:val="–"/>
      <w:lvlJc w:val="left"/>
      <w:pPr>
        <w:tabs>
          <w:tab w:val="num" w:pos="397"/>
        </w:tabs>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F53413"/>
    <w:multiLevelType w:val="hybridMultilevel"/>
    <w:tmpl w:val="B25873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FBE6BB7"/>
    <w:multiLevelType w:val="hybridMultilevel"/>
    <w:tmpl w:val="A0901C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1"/>
  </w:num>
  <w:num w:numId="2">
    <w:abstractNumId w:val="22"/>
  </w:num>
  <w:num w:numId="3">
    <w:abstractNumId w:val="16"/>
  </w:num>
  <w:num w:numId="4">
    <w:abstractNumId w:val="3"/>
  </w:num>
  <w:num w:numId="5">
    <w:abstractNumId w:val="24"/>
  </w:num>
  <w:num w:numId="6">
    <w:abstractNumId w:val="32"/>
  </w:num>
  <w:num w:numId="7">
    <w:abstractNumId w:val="2"/>
  </w:num>
  <w:num w:numId="8">
    <w:abstractNumId w:val="40"/>
  </w:num>
  <w:num w:numId="9">
    <w:abstractNumId w:val="20"/>
  </w:num>
  <w:num w:numId="10">
    <w:abstractNumId w:val="29"/>
  </w:num>
  <w:num w:numId="11">
    <w:abstractNumId w:val="10"/>
  </w:num>
  <w:num w:numId="12">
    <w:abstractNumId w:val="22"/>
  </w:num>
  <w:num w:numId="13">
    <w:abstractNumId w:val="33"/>
  </w:num>
  <w:num w:numId="14">
    <w:abstractNumId w:val="21"/>
  </w:num>
  <w:num w:numId="15">
    <w:abstractNumId w:val="9"/>
  </w:num>
  <w:num w:numId="16">
    <w:abstractNumId w:val="36"/>
  </w:num>
  <w:num w:numId="17">
    <w:abstractNumId w:val="37"/>
  </w:num>
  <w:num w:numId="18">
    <w:abstractNumId w:val="15"/>
  </w:num>
  <w:num w:numId="19">
    <w:abstractNumId w:val="42"/>
  </w:num>
  <w:num w:numId="20">
    <w:abstractNumId w:val="12"/>
  </w:num>
  <w:num w:numId="21">
    <w:abstractNumId w:val="8"/>
  </w:num>
  <w:num w:numId="22">
    <w:abstractNumId w:val="18"/>
  </w:num>
  <w:num w:numId="23">
    <w:abstractNumId w:val="17"/>
  </w:num>
  <w:num w:numId="24">
    <w:abstractNumId w:val="30"/>
  </w:num>
  <w:num w:numId="25">
    <w:abstractNumId w:val="1"/>
  </w:num>
  <w:num w:numId="26">
    <w:abstractNumId w:val="22"/>
  </w:num>
  <w:num w:numId="27">
    <w:abstractNumId w:val="7"/>
  </w:num>
  <w:num w:numId="28">
    <w:abstractNumId w:val="26"/>
  </w:num>
  <w:num w:numId="29">
    <w:abstractNumId w:val="6"/>
  </w:num>
  <w:num w:numId="30">
    <w:abstractNumId w:val="43"/>
  </w:num>
  <w:num w:numId="31">
    <w:abstractNumId w:val="4"/>
  </w:num>
  <w:num w:numId="32">
    <w:abstractNumId w:val="38"/>
  </w:num>
  <w:num w:numId="33">
    <w:abstractNumId w:val="28"/>
  </w:num>
  <w:num w:numId="34">
    <w:abstractNumId w:val="19"/>
  </w:num>
  <w:num w:numId="35">
    <w:abstractNumId w:val="23"/>
  </w:num>
  <w:num w:numId="36">
    <w:abstractNumId w:val="27"/>
  </w:num>
  <w:num w:numId="37">
    <w:abstractNumId w:val="13"/>
  </w:num>
  <w:num w:numId="38">
    <w:abstractNumId w:val="5"/>
  </w:num>
  <w:num w:numId="39">
    <w:abstractNumId w:val="14"/>
  </w:num>
  <w:num w:numId="40">
    <w:abstractNumId w:val="34"/>
  </w:num>
  <w:num w:numId="41">
    <w:abstractNumId w:val="0"/>
  </w:num>
  <w:num w:numId="42">
    <w:abstractNumId w:val="11"/>
  </w:num>
  <w:num w:numId="43">
    <w:abstractNumId w:val="39"/>
  </w:num>
  <w:num w:numId="44">
    <w:abstractNumId w:val="35"/>
  </w:num>
  <w:num w:numId="45">
    <w:abstractNumId w:val="31"/>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42B24"/>
    <w:rsid w:val="00043838"/>
    <w:rsid w:val="0005653F"/>
    <w:rsid w:val="00057CD2"/>
    <w:rsid w:val="000625C1"/>
    <w:rsid w:val="00065D51"/>
    <w:rsid w:val="00067398"/>
    <w:rsid w:val="000739F4"/>
    <w:rsid w:val="00084138"/>
    <w:rsid w:val="0009299A"/>
    <w:rsid w:val="000A0016"/>
    <w:rsid w:val="000B00FB"/>
    <w:rsid w:val="000B309B"/>
    <w:rsid w:val="000C6A8B"/>
    <w:rsid w:val="000C7C74"/>
    <w:rsid w:val="000D66EF"/>
    <w:rsid w:val="000E0B9B"/>
    <w:rsid w:val="000F56D8"/>
    <w:rsid w:val="0012026D"/>
    <w:rsid w:val="001305F1"/>
    <w:rsid w:val="0013456D"/>
    <w:rsid w:val="00145501"/>
    <w:rsid w:val="0014660F"/>
    <w:rsid w:val="00163395"/>
    <w:rsid w:val="001802AB"/>
    <w:rsid w:val="00180D72"/>
    <w:rsid w:val="001A0FAC"/>
    <w:rsid w:val="001A2840"/>
    <w:rsid w:val="001A6E2F"/>
    <w:rsid w:val="001B2091"/>
    <w:rsid w:val="001C5ECD"/>
    <w:rsid w:val="001D4919"/>
    <w:rsid w:val="001E2DCA"/>
    <w:rsid w:val="001E3AF5"/>
    <w:rsid w:val="0020559C"/>
    <w:rsid w:val="00225670"/>
    <w:rsid w:val="002270CC"/>
    <w:rsid w:val="00231906"/>
    <w:rsid w:val="0023296D"/>
    <w:rsid w:val="0023668D"/>
    <w:rsid w:val="0026716A"/>
    <w:rsid w:val="00267EF8"/>
    <w:rsid w:val="00277805"/>
    <w:rsid w:val="00287504"/>
    <w:rsid w:val="00290800"/>
    <w:rsid w:val="002C469F"/>
    <w:rsid w:val="002D0758"/>
    <w:rsid w:val="002D343C"/>
    <w:rsid w:val="002E7FB4"/>
    <w:rsid w:val="002F0C9A"/>
    <w:rsid w:val="00304BFB"/>
    <w:rsid w:val="00306DC8"/>
    <w:rsid w:val="00322CF4"/>
    <w:rsid w:val="00323B0B"/>
    <w:rsid w:val="00336E3B"/>
    <w:rsid w:val="0034471A"/>
    <w:rsid w:val="00346B27"/>
    <w:rsid w:val="00364768"/>
    <w:rsid w:val="0036761B"/>
    <w:rsid w:val="0039358A"/>
    <w:rsid w:val="00394710"/>
    <w:rsid w:val="003E319D"/>
    <w:rsid w:val="003F31D6"/>
    <w:rsid w:val="00431319"/>
    <w:rsid w:val="004577A9"/>
    <w:rsid w:val="00480876"/>
    <w:rsid w:val="00497CE1"/>
    <w:rsid w:val="004C2380"/>
    <w:rsid w:val="004C4B91"/>
    <w:rsid w:val="004D11B6"/>
    <w:rsid w:val="004E5467"/>
    <w:rsid w:val="004F1F59"/>
    <w:rsid w:val="00507F32"/>
    <w:rsid w:val="00551C90"/>
    <w:rsid w:val="005676A9"/>
    <w:rsid w:val="00573CC9"/>
    <w:rsid w:val="0059765F"/>
    <w:rsid w:val="005A0DF2"/>
    <w:rsid w:val="005A600D"/>
    <w:rsid w:val="005D0E80"/>
    <w:rsid w:val="005E51C7"/>
    <w:rsid w:val="005E5DE3"/>
    <w:rsid w:val="005F307E"/>
    <w:rsid w:val="005F50CE"/>
    <w:rsid w:val="005F77BF"/>
    <w:rsid w:val="00611084"/>
    <w:rsid w:val="00632EF2"/>
    <w:rsid w:val="00636A04"/>
    <w:rsid w:val="006531BC"/>
    <w:rsid w:val="00675960"/>
    <w:rsid w:val="0069595E"/>
    <w:rsid w:val="006A40B5"/>
    <w:rsid w:val="006B0800"/>
    <w:rsid w:val="006B108D"/>
    <w:rsid w:val="006B67C9"/>
    <w:rsid w:val="006B686A"/>
    <w:rsid w:val="006D0611"/>
    <w:rsid w:val="006D1C28"/>
    <w:rsid w:val="006E3CE2"/>
    <w:rsid w:val="0071079E"/>
    <w:rsid w:val="00714778"/>
    <w:rsid w:val="00727649"/>
    <w:rsid w:val="00737814"/>
    <w:rsid w:val="007519E0"/>
    <w:rsid w:val="00760515"/>
    <w:rsid w:val="00762CEF"/>
    <w:rsid w:val="00767B08"/>
    <w:rsid w:val="00782FC2"/>
    <w:rsid w:val="00792D63"/>
    <w:rsid w:val="00793360"/>
    <w:rsid w:val="0079637F"/>
    <w:rsid w:val="00796EB4"/>
    <w:rsid w:val="007B3BC9"/>
    <w:rsid w:val="007C4247"/>
    <w:rsid w:val="007E6E34"/>
    <w:rsid w:val="007F5752"/>
    <w:rsid w:val="00802E01"/>
    <w:rsid w:val="0081427C"/>
    <w:rsid w:val="0082659E"/>
    <w:rsid w:val="00836FF0"/>
    <w:rsid w:val="00841F38"/>
    <w:rsid w:val="008476AB"/>
    <w:rsid w:val="00851C31"/>
    <w:rsid w:val="00854CB4"/>
    <w:rsid w:val="00863676"/>
    <w:rsid w:val="0086390D"/>
    <w:rsid w:val="00864225"/>
    <w:rsid w:val="008659D9"/>
    <w:rsid w:val="008773BD"/>
    <w:rsid w:val="008A3C1D"/>
    <w:rsid w:val="008C3C86"/>
    <w:rsid w:val="008F17F9"/>
    <w:rsid w:val="008F2E4D"/>
    <w:rsid w:val="008F4143"/>
    <w:rsid w:val="009123DD"/>
    <w:rsid w:val="00914244"/>
    <w:rsid w:val="0091779B"/>
    <w:rsid w:val="0092335F"/>
    <w:rsid w:val="009314D0"/>
    <w:rsid w:val="00943CBF"/>
    <w:rsid w:val="00950149"/>
    <w:rsid w:val="00954C9B"/>
    <w:rsid w:val="00966EB3"/>
    <w:rsid w:val="009720CE"/>
    <w:rsid w:val="00974EFA"/>
    <w:rsid w:val="00987460"/>
    <w:rsid w:val="00997735"/>
    <w:rsid w:val="009C0F88"/>
    <w:rsid w:val="009C4975"/>
    <w:rsid w:val="009C5BA0"/>
    <w:rsid w:val="009C7344"/>
    <w:rsid w:val="009D02CE"/>
    <w:rsid w:val="009D4098"/>
    <w:rsid w:val="00A01D76"/>
    <w:rsid w:val="00A0235A"/>
    <w:rsid w:val="00A07BD4"/>
    <w:rsid w:val="00A228E2"/>
    <w:rsid w:val="00A5715D"/>
    <w:rsid w:val="00A85C02"/>
    <w:rsid w:val="00A862A4"/>
    <w:rsid w:val="00AC616E"/>
    <w:rsid w:val="00AC6503"/>
    <w:rsid w:val="00AD1F88"/>
    <w:rsid w:val="00AE02C8"/>
    <w:rsid w:val="00AE0C40"/>
    <w:rsid w:val="00AE4594"/>
    <w:rsid w:val="00AE5BFB"/>
    <w:rsid w:val="00AF4FAA"/>
    <w:rsid w:val="00AF5797"/>
    <w:rsid w:val="00B00222"/>
    <w:rsid w:val="00B20181"/>
    <w:rsid w:val="00B24F70"/>
    <w:rsid w:val="00B36789"/>
    <w:rsid w:val="00B36C56"/>
    <w:rsid w:val="00B43CB1"/>
    <w:rsid w:val="00B4666C"/>
    <w:rsid w:val="00B55A86"/>
    <w:rsid w:val="00B65A59"/>
    <w:rsid w:val="00B76576"/>
    <w:rsid w:val="00B825E6"/>
    <w:rsid w:val="00B83B0C"/>
    <w:rsid w:val="00B84327"/>
    <w:rsid w:val="00B8730D"/>
    <w:rsid w:val="00BB4C91"/>
    <w:rsid w:val="00BB5C90"/>
    <w:rsid w:val="00BC27C4"/>
    <w:rsid w:val="00BD3834"/>
    <w:rsid w:val="00BD52DC"/>
    <w:rsid w:val="00BD5CC2"/>
    <w:rsid w:val="00BF4B2A"/>
    <w:rsid w:val="00BF707D"/>
    <w:rsid w:val="00C143B1"/>
    <w:rsid w:val="00C20E63"/>
    <w:rsid w:val="00C216D9"/>
    <w:rsid w:val="00C50E04"/>
    <w:rsid w:val="00C61D4F"/>
    <w:rsid w:val="00C773D3"/>
    <w:rsid w:val="00CA3095"/>
    <w:rsid w:val="00CC09CA"/>
    <w:rsid w:val="00CF5434"/>
    <w:rsid w:val="00D03CCF"/>
    <w:rsid w:val="00D14E38"/>
    <w:rsid w:val="00D30565"/>
    <w:rsid w:val="00D41139"/>
    <w:rsid w:val="00D53786"/>
    <w:rsid w:val="00D722FD"/>
    <w:rsid w:val="00D85EE2"/>
    <w:rsid w:val="00D87CEF"/>
    <w:rsid w:val="00D94F14"/>
    <w:rsid w:val="00D97549"/>
    <w:rsid w:val="00DA3AAF"/>
    <w:rsid w:val="00DC1D3C"/>
    <w:rsid w:val="00DE0F31"/>
    <w:rsid w:val="00DF55BE"/>
    <w:rsid w:val="00DF6D24"/>
    <w:rsid w:val="00E0636E"/>
    <w:rsid w:val="00E1296E"/>
    <w:rsid w:val="00E2005F"/>
    <w:rsid w:val="00E25B2B"/>
    <w:rsid w:val="00E307F5"/>
    <w:rsid w:val="00E53396"/>
    <w:rsid w:val="00E55981"/>
    <w:rsid w:val="00E57F63"/>
    <w:rsid w:val="00E74675"/>
    <w:rsid w:val="00E959BA"/>
    <w:rsid w:val="00ED3E7F"/>
    <w:rsid w:val="00EE0FAE"/>
    <w:rsid w:val="00F02654"/>
    <w:rsid w:val="00F24E92"/>
    <w:rsid w:val="00F34D5A"/>
    <w:rsid w:val="00F41E26"/>
    <w:rsid w:val="00F53B62"/>
    <w:rsid w:val="00F71E50"/>
    <w:rsid w:val="00F73CA7"/>
    <w:rsid w:val="00F823FC"/>
    <w:rsid w:val="00F97414"/>
    <w:rsid w:val="00FA0665"/>
    <w:rsid w:val="00FB2E53"/>
    <w:rsid w:val="00FC1C4D"/>
    <w:rsid w:val="00FC43EC"/>
    <w:rsid w:val="00FD6F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DBA750"/>
  <w15:docId w15:val="{181D8A2B-37E4-45CA-A1C7-0EBDACDE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1C90"/>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0625C1"/>
    <w:pPr>
      <w:keepNext/>
      <w:pageBreakBefore/>
      <w:numPr>
        <w:numId w:val="2"/>
      </w:numPr>
      <w:tabs>
        <w:tab w:val="right" w:pos="7088"/>
        <w:tab w:val="right" w:pos="8222"/>
        <w:tab w:val="right" w:pos="9356"/>
      </w:tabs>
      <w:spacing w:before="320" w:after="320" w:line="320" w:lineRule="atLeast"/>
    </w:pPr>
    <w:rPr>
      <w:rFonts w:ascii="Trebuchet MS" w:eastAsia="Times New Roman" w:hAnsi="Trebuchet MS" w:cs="Arial"/>
      <w:b/>
      <w:color w:val="990099"/>
      <w:sz w:val="28"/>
      <w:szCs w:val="20"/>
      <w:lang w:val="nl-NL" w:eastAsia="nl-NL"/>
    </w:rPr>
  </w:style>
  <w:style w:type="paragraph" w:customStyle="1" w:styleId="LPKop2">
    <w:name w:val="LPKop2"/>
    <w:next w:val="LPTekst"/>
    <w:qFormat/>
    <w:rsid w:val="00FB2E53"/>
    <w:pPr>
      <w:keepNext/>
      <w:numPr>
        <w:ilvl w:val="1"/>
        <w:numId w:val="2"/>
      </w:numPr>
      <w:tabs>
        <w:tab w:val="clear" w:pos="1419"/>
        <w:tab w:val="num" w:pos="851"/>
        <w:tab w:val="right" w:pos="7088"/>
        <w:tab w:val="right" w:pos="8222"/>
        <w:tab w:val="right" w:pos="9356"/>
      </w:tabs>
      <w:spacing w:before="480" w:after="440" w:line="280" w:lineRule="atLeast"/>
      <w:ind w:left="851"/>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BC27C4"/>
    <w:pPr>
      <w:keepNext/>
      <w:numPr>
        <w:ilvl w:val="2"/>
        <w:numId w:val="2"/>
      </w:numPr>
      <w:spacing w:before="480" w:after="280" w:line="240" w:lineRule="atLeast"/>
    </w:pPr>
    <w:rPr>
      <w:rFonts w:ascii="Trebuchet MS" w:eastAsia="Times New Roman" w:hAnsi="Trebuchet MS" w:cs="Times New Roman"/>
      <w:b/>
      <w:i/>
      <w:color w:val="404040" w:themeColor="text1" w:themeTint="BF"/>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3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link w:val="VVKSOTekstChar1"/>
    <w:uiPriority w:val="99"/>
    <w:rsid w:val="0036761B"/>
    <w:pPr>
      <w:spacing w:after="240" w:line="240" w:lineRule="atLeast"/>
      <w:jc w:val="both"/>
    </w:pPr>
    <w:rPr>
      <w:rFonts w:ascii="Arial" w:eastAsia="Times New Roman" w:hAnsi="Arial" w:cs="Times New Roman"/>
      <w:sz w:val="20"/>
      <w:szCs w:val="20"/>
      <w:lang w:val="nl-NL" w:eastAsia="nl-NL"/>
    </w:rPr>
  </w:style>
  <w:style w:type="paragraph" w:customStyle="1" w:styleId="VVKSOOpsomming1">
    <w:name w:val="VVKSOOpsomming1"/>
    <w:link w:val="VVKSOOpsomming1Char"/>
    <w:rsid w:val="0036761B"/>
    <w:pPr>
      <w:numPr>
        <w:numId w:val="27"/>
      </w:numPr>
      <w:spacing w:after="120" w:line="240" w:lineRule="atLeast"/>
      <w:jc w:val="both"/>
    </w:pPr>
    <w:rPr>
      <w:rFonts w:ascii="Arial" w:eastAsia="Times New Roman" w:hAnsi="Arial" w:cs="Times New Roman"/>
      <w:sz w:val="20"/>
      <w:szCs w:val="20"/>
      <w:lang w:val="nl-NL" w:eastAsia="nl-NL"/>
    </w:rPr>
  </w:style>
  <w:style w:type="character" w:customStyle="1" w:styleId="VVKSOOpsomming1Char">
    <w:name w:val="VVKSOOpsomming1 Char"/>
    <w:link w:val="VVKSOOpsomming1"/>
    <w:rsid w:val="0036761B"/>
    <w:rPr>
      <w:rFonts w:ascii="Arial" w:eastAsia="Times New Roman" w:hAnsi="Arial" w:cs="Times New Roman"/>
      <w:sz w:val="20"/>
      <w:szCs w:val="20"/>
      <w:lang w:val="nl-NL" w:eastAsia="nl-NL"/>
    </w:rPr>
  </w:style>
  <w:style w:type="character" w:customStyle="1" w:styleId="VVKSOTekstChar1">
    <w:name w:val="VVKSOTekst Char1"/>
    <w:link w:val="VVKSOTekst"/>
    <w:uiPriority w:val="99"/>
    <w:rsid w:val="0036761B"/>
    <w:rPr>
      <w:rFonts w:ascii="Arial" w:eastAsia="Times New Roman" w:hAnsi="Arial" w:cs="Times New Roman"/>
      <w:sz w:val="20"/>
      <w:szCs w:val="20"/>
      <w:lang w:val="nl-NL" w:eastAsia="nl-NL"/>
    </w:rPr>
  </w:style>
  <w:style w:type="paragraph" w:customStyle="1" w:styleId="vvksotekst0">
    <w:name w:val="vvksotekst"/>
    <w:basedOn w:val="Standaard"/>
    <w:rsid w:val="0036761B"/>
    <w:pPr>
      <w:spacing w:after="240" w:line="240" w:lineRule="atLeast"/>
      <w:jc w:val="both"/>
    </w:pPr>
    <w:rPr>
      <w:rFonts w:ascii="Arial" w:eastAsia="Calibri" w:hAnsi="Arial" w:cs="Arial"/>
      <w:sz w:val="20"/>
      <w:szCs w:val="20"/>
      <w:lang w:eastAsia="nl-BE"/>
    </w:rPr>
  </w:style>
  <w:style w:type="paragraph" w:customStyle="1" w:styleId="Comp1">
    <w:name w:val="Comp1"/>
    <w:basedOn w:val="VVKSOTekst"/>
    <w:link w:val="Comp1Char"/>
    <w:qFormat/>
    <w:rsid w:val="0036761B"/>
    <w:pPr>
      <w:numPr>
        <w:numId w:val="28"/>
      </w:numPr>
      <w:pBdr>
        <w:top w:val="single" w:sz="4" w:space="12" w:color="auto"/>
        <w:left w:val="single" w:sz="4" w:space="4" w:color="auto"/>
        <w:bottom w:val="single" w:sz="4" w:space="12" w:color="auto"/>
        <w:right w:val="single" w:sz="4" w:space="4" w:color="auto"/>
        <w:between w:val="single" w:sz="4" w:space="12" w:color="auto"/>
        <w:bar w:val="single" w:sz="4" w:color="auto"/>
      </w:pBdr>
      <w:spacing w:before="600"/>
    </w:pPr>
    <w:rPr>
      <w:b/>
      <w:sz w:val="26"/>
      <w:szCs w:val="26"/>
    </w:rPr>
  </w:style>
  <w:style w:type="paragraph" w:customStyle="1" w:styleId="Comp2">
    <w:name w:val="Comp2"/>
    <w:basedOn w:val="VVKSOTekst"/>
    <w:link w:val="Comp2Char"/>
    <w:qFormat/>
    <w:rsid w:val="0036761B"/>
    <w:pPr>
      <w:numPr>
        <w:ilvl w:val="1"/>
        <w:numId w:val="28"/>
      </w:numPr>
      <w:tabs>
        <w:tab w:val="num" w:pos="2835"/>
        <w:tab w:val="num" w:pos="3829"/>
      </w:tabs>
      <w:spacing w:before="600"/>
    </w:pPr>
    <w:rPr>
      <w:b/>
      <w:sz w:val="24"/>
      <w:szCs w:val="24"/>
    </w:rPr>
  </w:style>
  <w:style w:type="character" w:customStyle="1" w:styleId="Comp1Char">
    <w:name w:val="Comp1 Char"/>
    <w:basedOn w:val="VVKSOTekstChar1"/>
    <w:link w:val="Comp1"/>
    <w:rsid w:val="0036761B"/>
    <w:rPr>
      <w:rFonts w:ascii="Arial" w:eastAsia="Times New Roman" w:hAnsi="Arial" w:cs="Times New Roman"/>
      <w:b/>
      <w:sz w:val="26"/>
      <w:szCs w:val="26"/>
      <w:lang w:val="nl-NL" w:eastAsia="nl-NL"/>
    </w:rPr>
  </w:style>
  <w:style w:type="paragraph" w:customStyle="1" w:styleId="Comp3">
    <w:name w:val="Comp3"/>
    <w:basedOn w:val="VVKSOTekst"/>
    <w:link w:val="Comp3Char"/>
    <w:qFormat/>
    <w:rsid w:val="0036761B"/>
    <w:pPr>
      <w:numPr>
        <w:ilvl w:val="2"/>
        <w:numId w:val="28"/>
      </w:numPr>
      <w:tabs>
        <w:tab w:val="clear" w:pos="2268"/>
        <w:tab w:val="num" w:pos="851"/>
      </w:tabs>
      <w:ind w:left="851" w:hanging="851"/>
    </w:pPr>
  </w:style>
  <w:style w:type="character" w:customStyle="1" w:styleId="Comp2Char">
    <w:name w:val="Comp2 Char"/>
    <w:basedOn w:val="VVKSOTekstChar1"/>
    <w:link w:val="Comp2"/>
    <w:rsid w:val="0036761B"/>
    <w:rPr>
      <w:rFonts w:ascii="Arial" w:eastAsia="Times New Roman" w:hAnsi="Arial" w:cs="Times New Roman"/>
      <w:b/>
      <w:sz w:val="24"/>
      <w:szCs w:val="24"/>
      <w:lang w:val="nl-NL" w:eastAsia="nl-NL"/>
    </w:rPr>
  </w:style>
  <w:style w:type="character" w:customStyle="1" w:styleId="Comp3Char">
    <w:name w:val="Comp3 Char"/>
    <w:basedOn w:val="VVKSOTekstChar1"/>
    <w:link w:val="Comp3"/>
    <w:rsid w:val="0036761B"/>
    <w:rPr>
      <w:rFonts w:ascii="Arial" w:eastAsia="Times New Roman" w:hAnsi="Arial" w:cs="Times New Roman"/>
      <w:sz w:val="20"/>
      <w:szCs w:val="20"/>
      <w:lang w:val="nl-NL" w:eastAsia="nl-NL"/>
    </w:rPr>
  </w:style>
  <w:style w:type="paragraph" w:customStyle="1" w:styleId="wenk">
    <w:name w:val="wenk"/>
    <w:basedOn w:val="VVKSOTekst"/>
    <w:link w:val="wenkChar"/>
    <w:qFormat/>
    <w:rsid w:val="0036761B"/>
    <w:pPr>
      <w:spacing w:before="600"/>
    </w:pPr>
    <w:rPr>
      <w:b/>
      <w:sz w:val="24"/>
      <w:szCs w:val="24"/>
    </w:rPr>
  </w:style>
  <w:style w:type="character" w:customStyle="1" w:styleId="wenkChar">
    <w:name w:val="wenk Char"/>
    <w:basedOn w:val="VVKSOTekstChar1"/>
    <w:link w:val="wenk"/>
    <w:rsid w:val="0036761B"/>
    <w:rPr>
      <w:rFonts w:ascii="Arial" w:eastAsia="Times New Roman" w:hAnsi="Arial" w:cs="Times New Roman"/>
      <w:b/>
      <w:sz w:val="24"/>
      <w:szCs w:val="24"/>
      <w:lang w:val="nl-NL" w:eastAsia="nl-NL"/>
    </w:rPr>
  </w:style>
  <w:style w:type="paragraph" w:customStyle="1" w:styleId="Raamdoelstelling">
    <w:name w:val="Raamdoelstelling"/>
    <w:basedOn w:val="VVKSOTekst"/>
    <w:next w:val="VVKSOTekst"/>
    <w:autoRedefine/>
    <w:rsid w:val="002270CC"/>
    <w:pPr>
      <w:tabs>
        <w:tab w:val="left" w:pos="2268"/>
      </w:tabs>
      <w:spacing w:before="240"/>
      <w:ind w:left="2268" w:hanging="2268"/>
      <w:jc w:val="left"/>
    </w:pPr>
    <w:rPr>
      <w:rFonts w:cs="Arial"/>
      <w:b/>
      <w:color w:val="0070C0"/>
    </w:rPr>
  </w:style>
  <w:style w:type="paragraph" w:customStyle="1" w:styleId="VVKSOKop1">
    <w:name w:val="VVKSOKop1"/>
    <w:next w:val="VVKSOTekst"/>
    <w:uiPriority w:val="99"/>
    <w:rsid w:val="000F56D8"/>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0"/>
      <w:lang w:val="nl-NL" w:eastAsia="nl-NL"/>
    </w:rPr>
  </w:style>
  <w:style w:type="paragraph" w:customStyle="1" w:styleId="VVKSOKop2">
    <w:name w:val="VVKSOKop2"/>
    <w:next w:val="VVKSOTekst"/>
    <w:uiPriority w:val="99"/>
    <w:rsid w:val="000F56D8"/>
    <w:pPr>
      <w:keepNext/>
      <w:tabs>
        <w:tab w:val="num" w:pos="851"/>
        <w:tab w:val="right" w:pos="7088"/>
        <w:tab w:val="right" w:pos="8222"/>
        <w:tab w:val="right" w:pos="9356"/>
      </w:tabs>
      <w:spacing w:before="480" w:after="440" w:line="280" w:lineRule="atLeast"/>
      <w:ind w:left="851" w:hanging="851"/>
    </w:pPr>
    <w:rPr>
      <w:rFonts w:ascii="Arial" w:eastAsia="Times New Roman" w:hAnsi="Arial" w:cs="Times New Roman"/>
      <w:b/>
      <w:sz w:val="24"/>
      <w:szCs w:val="20"/>
      <w:lang w:val="nl-NL" w:eastAsia="nl-NL"/>
    </w:rPr>
  </w:style>
  <w:style w:type="paragraph" w:customStyle="1" w:styleId="VVKSOKop3">
    <w:name w:val="VVKSOKop3"/>
    <w:next w:val="VVKSOTekst"/>
    <w:uiPriority w:val="99"/>
    <w:rsid w:val="000F56D8"/>
    <w:pPr>
      <w:keepNext/>
      <w:tabs>
        <w:tab w:val="num" w:pos="851"/>
      </w:tabs>
      <w:spacing w:before="480" w:after="280" w:line="240" w:lineRule="atLeast"/>
      <w:ind w:left="851" w:hanging="851"/>
    </w:pPr>
    <w:rPr>
      <w:rFonts w:ascii="Arial" w:eastAsia="Times New Roman" w:hAnsi="Arial" w:cs="Times New Roman"/>
      <w:b/>
      <w:i/>
      <w:sz w:val="24"/>
      <w:lang w:val="nl-NL" w:eastAsia="nl-NL"/>
    </w:rPr>
  </w:style>
  <w:style w:type="paragraph" w:customStyle="1" w:styleId="VVKSOKop4">
    <w:name w:val="VVKSOKop4"/>
    <w:next w:val="VVKSOTekst"/>
    <w:uiPriority w:val="99"/>
    <w:rsid w:val="000F56D8"/>
    <w:pPr>
      <w:keepNext/>
      <w:tabs>
        <w:tab w:val="num" w:pos="851"/>
      </w:tabs>
      <w:spacing w:before="480" w:after="240" w:line="240" w:lineRule="atLeast"/>
      <w:ind w:left="851" w:hanging="851"/>
    </w:pPr>
    <w:rPr>
      <w:rFonts w:ascii="Arial" w:eastAsia="Times New Roman" w:hAnsi="Arial" w:cs="Times New Roman"/>
      <w:b/>
      <w:sz w:val="20"/>
      <w:lang w:val="nl-NL" w:eastAsia="nl-NL"/>
    </w:rPr>
  </w:style>
  <w:style w:type="paragraph" w:customStyle="1" w:styleId="VVKSOKop3ZonderTitel">
    <w:name w:val="VVKSOKop3ZonderTitel"/>
    <w:uiPriority w:val="99"/>
    <w:rsid w:val="000F56D8"/>
    <w:pPr>
      <w:tabs>
        <w:tab w:val="num" w:pos="851"/>
      </w:tabs>
      <w:spacing w:after="240" w:line="240" w:lineRule="atLeast"/>
      <w:ind w:left="851" w:hanging="851"/>
      <w:jc w:val="both"/>
    </w:pPr>
    <w:rPr>
      <w:rFonts w:ascii="Arial" w:eastAsia="Times New Roman" w:hAnsi="Arial" w:cs="Times New Roman"/>
      <w:sz w:val="20"/>
      <w:szCs w:val="20"/>
      <w:lang w:val="nl-NL" w:eastAsia="nl-NL"/>
    </w:rPr>
  </w:style>
  <w:style w:type="paragraph" w:customStyle="1" w:styleId="VVKSOKop2ZonderTitel">
    <w:name w:val="VVKSOKop2ZonderTitel"/>
    <w:basedOn w:val="Standaard"/>
    <w:uiPriority w:val="99"/>
    <w:rsid w:val="000F56D8"/>
    <w:pPr>
      <w:tabs>
        <w:tab w:val="num" w:pos="1135"/>
      </w:tabs>
      <w:spacing w:after="0" w:line="240" w:lineRule="atLeast"/>
      <w:ind w:left="1135" w:hanging="851"/>
    </w:pPr>
    <w:rPr>
      <w:rFonts w:ascii="Arial" w:eastAsia="Times New Roman" w:hAnsi="Arial" w:cs="Times New Roman"/>
      <w:sz w:val="20"/>
      <w:szCs w:val="24"/>
      <w:lang w:val="nl-NL" w:eastAsia="nl-NL"/>
    </w:rPr>
  </w:style>
  <w:style w:type="character" w:customStyle="1" w:styleId="RaamDoel">
    <w:name w:val="RaamDoel"/>
    <w:rsid w:val="000F56D8"/>
    <w:rPr>
      <w:rFonts w:ascii="Estrangelo Edessa" w:hAnsi="Estrangelo Edessa" w:cs="Estrangelo Edessa"/>
      <w:b/>
      <w:bCs/>
      <w:sz w:val="20"/>
      <w:szCs w:val="20"/>
    </w:rPr>
  </w:style>
  <w:style w:type="paragraph" w:customStyle="1" w:styleId="VVKSOOpsomming12">
    <w:name w:val="VVKSOOpsomming12"/>
    <w:basedOn w:val="VVKSOOpsomming1"/>
    <w:uiPriority w:val="99"/>
    <w:rsid w:val="000F56D8"/>
    <w:pPr>
      <w:numPr>
        <w:numId w:val="0"/>
      </w:numPr>
      <w:tabs>
        <w:tab w:val="num" w:pos="851"/>
      </w:tabs>
      <w:ind w:left="851" w:hanging="454"/>
    </w:pPr>
  </w:style>
  <w:style w:type="character" w:styleId="Verwijzingopmerking">
    <w:name w:val="annotation reference"/>
    <w:basedOn w:val="Standaardalinea-lettertype"/>
    <w:uiPriority w:val="99"/>
    <w:semiHidden/>
    <w:unhideWhenUsed/>
    <w:rsid w:val="00F53B62"/>
    <w:rPr>
      <w:sz w:val="16"/>
      <w:szCs w:val="16"/>
    </w:rPr>
  </w:style>
  <w:style w:type="paragraph" w:styleId="Tekstopmerking">
    <w:name w:val="annotation text"/>
    <w:basedOn w:val="Standaard"/>
    <w:link w:val="TekstopmerkingChar"/>
    <w:uiPriority w:val="99"/>
    <w:semiHidden/>
    <w:unhideWhenUsed/>
    <w:rsid w:val="00F53B6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53B62"/>
    <w:rPr>
      <w:sz w:val="20"/>
      <w:szCs w:val="20"/>
    </w:rPr>
  </w:style>
  <w:style w:type="paragraph" w:styleId="Onderwerpvanopmerking">
    <w:name w:val="annotation subject"/>
    <w:basedOn w:val="Tekstopmerking"/>
    <w:next w:val="Tekstopmerking"/>
    <w:link w:val="OnderwerpvanopmerkingChar"/>
    <w:uiPriority w:val="99"/>
    <w:semiHidden/>
    <w:unhideWhenUsed/>
    <w:rsid w:val="00F53B62"/>
    <w:rPr>
      <w:b/>
      <w:bCs/>
    </w:rPr>
  </w:style>
  <w:style w:type="character" w:customStyle="1" w:styleId="OnderwerpvanopmerkingChar">
    <w:name w:val="Onderwerp van opmerking Char"/>
    <w:basedOn w:val="TekstopmerkingChar"/>
    <w:link w:val="Onderwerpvanopmerking"/>
    <w:uiPriority w:val="99"/>
    <w:semiHidden/>
    <w:rsid w:val="00F53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nd.vlaanderen.be/edule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www.katholiekonderwijs.vlaander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F75682-4E23-4F84-B13B-7F0EFC22A05B}" type="doc">
      <dgm:prSet loTypeId="urn:microsoft.com/office/officeart/2005/8/layout/hierarchy2" loCatId="hierarchy" qsTypeId="urn:microsoft.com/office/officeart/2005/8/quickstyle/simple4" qsCatId="simple" csTypeId="urn:microsoft.com/office/officeart/2005/8/colors/colorful2" csCatId="colorful" phldr="1"/>
      <dgm:spPr/>
      <dgm:t>
        <a:bodyPr/>
        <a:lstStyle/>
        <a:p>
          <a:endParaRPr lang="nl-BE"/>
        </a:p>
      </dgm:t>
    </dgm:pt>
    <dgm:pt modelId="{8F7F7654-1C08-47DA-B291-58482130728F}">
      <dgm:prSet phldrT="[Tekst]" custT="1"/>
      <dgm:spPr/>
      <dgm:t>
        <a:bodyPr/>
        <a:lstStyle/>
        <a:p>
          <a:r>
            <a:rPr lang="nl-BE" sz="1100">
              <a:latin typeface="Trebuchet MS" panose="020B0603020202020204" pitchFamily="34" charset="0"/>
            </a:rPr>
            <a:t>5 algemene doelstellingen</a:t>
          </a:r>
        </a:p>
      </dgm:t>
    </dgm:pt>
    <dgm:pt modelId="{74A21874-6239-40E4-964F-823B2475B59D}" type="parTrans" cxnId="{D4994AF3-8F77-4497-A915-0FF0AA54114C}">
      <dgm:prSet/>
      <dgm:spPr/>
      <dgm:t>
        <a:bodyPr/>
        <a:lstStyle/>
        <a:p>
          <a:endParaRPr lang="nl-BE"/>
        </a:p>
      </dgm:t>
    </dgm:pt>
    <dgm:pt modelId="{482BE460-9E25-4BFF-B882-AF7599EAE8F7}" type="sibTrans" cxnId="{D4994AF3-8F77-4497-A915-0FF0AA54114C}">
      <dgm:prSet/>
      <dgm:spPr/>
      <dgm:t>
        <a:bodyPr/>
        <a:lstStyle/>
        <a:p>
          <a:endParaRPr lang="nl-BE"/>
        </a:p>
      </dgm:t>
    </dgm:pt>
    <dgm:pt modelId="{C53BB679-045E-4ACE-9093-93590C226BBC}">
      <dgm:prSet phldrT="[Tekst]" custT="1"/>
      <dgm:spPr/>
      <dgm:t>
        <a:bodyPr/>
        <a:lstStyle/>
        <a:p>
          <a:r>
            <a:rPr lang="nl-BE" sz="1000" b="1" i="1">
              <a:latin typeface="Trebuchet MS" panose="020B0603020202020204" pitchFamily="34" charset="0"/>
            </a:rPr>
            <a:t>Informatiemanage-ment en security</a:t>
          </a:r>
          <a:endParaRPr lang="nl-BE" sz="1000" b="1">
            <a:latin typeface="Trebuchet MS" panose="020B0603020202020204" pitchFamily="34" charset="0"/>
          </a:endParaRPr>
        </a:p>
      </dgm:t>
    </dgm:pt>
    <dgm:pt modelId="{B778F4F9-2DB3-4305-839D-DC5C4B0ADC35}" type="parTrans" cxnId="{EDCEDDC7-DABD-4F4B-8621-A26DEAFA7C11}">
      <dgm:prSet/>
      <dgm:spPr/>
      <dgm:t>
        <a:bodyPr/>
        <a:lstStyle/>
        <a:p>
          <a:endParaRPr lang="nl-BE"/>
        </a:p>
      </dgm:t>
    </dgm:pt>
    <dgm:pt modelId="{04C22E9D-CAE6-4CC9-939B-F5FAE4270E1D}" type="sibTrans" cxnId="{EDCEDDC7-DABD-4F4B-8621-A26DEAFA7C11}">
      <dgm:prSet/>
      <dgm:spPr/>
      <dgm:t>
        <a:bodyPr/>
        <a:lstStyle/>
        <a:p>
          <a:endParaRPr lang="nl-BE"/>
        </a:p>
      </dgm:t>
    </dgm:pt>
    <dgm:pt modelId="{96A48C59-33E1-4733-A01C-32920F4BB0E7}">
      <dgm:prSet phldrT="[Tekst]" custT="1"/>
      <dgm:spPr/>
      <dgm:t>
        <a:bodyPr/>
        <a:lstStyle/>
        <a:p>
          <a:r>
            <a:rPr lang="nl-BE" sz="1000">
              <a:latin typeface="Trebuchet MS" panose="020B0603020202020204" pitchFamily="34" charset="0"/>
            </a:rPr>
            <a:t>Belangrijkste concepten van relationele databanken </a:t>
          </a:r>
        </a:p>
      </dgm:t>
    </dgm:pt>
    <dgm:pt modelId="{51CEF0C0-688C-4D08-BE38-838A762C429D}" type="parTrans" cxnId="{83C09F73-EF46-42BC-8D68-18A4EAEED7ED}">
      <dgm:prSet/>
      <dgm:spPr/>
      <dgm:t>
        <a:bodyPr/>
        <a:lstStyle/>
        <a:p>
          <a:endParaRPr lang="nl-BE"/>
        </a:p>
      </dgm:t>
    </dgm:pt>
    <dgm:pt modelId="{7A7B9DD8-8C3D-45D9-9159-F05C50DA868D}" type="sibTrans" cxnId="{83C09F73-EF46-42BC-8D68-18A4EAEED7ED}">
      <dgm:prSet/>
      <dgm:spPr/>
      <dgm:t>
        <a:bodyPr/>
        <a:lstStyle/>
        <a:p>
          <a:endParaRPr lang="nl-BE"/>
        </a:p>
      </dgm:t>
    </dgm:pt>
    <dgm:pt modelId="{A82D8216-45C0-4184-9E36-C4AABD8F5144}">
      <dgm:prSet custT="1"/>
      <dgm:spPr/>
      <dgm:t>
        <a:bodyPr/>
        <a:lstStyle/>
        <a:p>
          <a:r>
            <a:rPr lang="nl-BE" sz="1000" b="1" i="1">
              <a:latin typeface="Trebuchet MS" panose="020B0603020202020204" pitchFamily="34" charset="0"/>
            </a:rPr>
            <a:t>Softwareontwikkeling</a:t>
          </a:r>
        </a:p>
      </dgm:t>
    </dgm:pt>
    <dgm:pt modelId="{0E41E7F7-EB5C-4701-8217-542646A92A9F}" type="parTrans" cxnId="{A796D293-27E3-4999-976D-B5D76DFD7FE6}">
      <dgm:prSet/>
      <dgm:spPr/>
      <dgm:t>
        <a:bodyPr/>
        <a:lstStyle/>
        <a:p>
          <a:endParaRPr lang="nl-BE"/>
        </a:p>
      </dgm:t>
    </dgm:pt>
    <dgm:pt modelId="{CDC4DBCE-61E3-4AB3-B642-4D1EDBFCAB34}" type="sibTrans" cxnId="{A796D293-27E3-4999-976D-B5D76DFD7FE6}">
      <dgm:prSet/>
      <dgm:spPr/>
      <dgm:t>
        <a:bodyPr/>
        <a:lstStyle/>
        <a:p>
          <a:endParaRPr lang="nl-BE"/>
        </a:p>
      </dgm:t>
    </dgm:pt>
    <dgm:pt modelId="{843E1B1C-3103-4FE6-83EE-4AE7A8958999}">
      <dgm:prSet custT="1"/>
      <dgm:spPr/>
      <dgm:t>
        <a:bodyPr/>
        <a:lstStyle/>
        <a:p>
          <a:r>
            <a:rPr lang="nl-BE" sz="1000">
              <a:latin typeface="Trebuchet MS" panose="020B0603020202020204" pitchFamily="34" charset="0"/>
            </a:rPr>
            <a:t>Achtergrond van programmeren en programmeertalen</a:t>
          </a:r>
        </a:p>
      </dgm:t>
    </dgm:pt>
    <dgm:pt modelId="{E9B5C840-BAC7-41FD-80C0-0A7BF877905D}" type="parTrans" cxnId="{A73CDBA6-3D25-452E-A592-A0F76D17F15E}">
      <dgm:prSet/>
      <dgm:spPr/>
      <dgm:t>
        <a:bodyPr/>
        <a:lstStyle/>
        <a:p>
          <a:endParaRPr lang="nl-BE"/>
        </a:p>
      </dgm:t>
    </dgm:pt>
    <dgm:pt modelId="{7C33A2B1-101F-4A35-A16E-B51ACB28A598}" type="sibTrans" cxnId="{A73CDBA6-3D25-452E-A592-A0F76D17F15E}">
      <dgm:prSet/>
      <dgm:spPr/>
      <dgm:t>
        <a:bodyPr/>
        <a:lstStyle/>
        <a:p>
          <a:endParaRPr lang="nl-BE"/>
        </a:p>
      </dgm:t>
    </dgm:pt>
    <dgm:pt modelId="{39439032-2C10-449F-B713-4C483413CE56}">
      <dgm:prSet custT="1"/>
      <dgm:spPr/>
      <dgm:t>
        <a:bodyPr/>
        <a:lstStyle/>
        <a:p>
          <a:r>
            <a:rPr lang="nl-BE" sz="1000">
              <a:latin typeface="Trebuchet MS" panose="020B0603020202020204" pitchFamily="34" charset="0"/>
            </a:rPr>
            <a:t>Goede programmeerattitude</a:t>
          </a:r>
        </a:p>
      </dgm:t>
    </dgm:pt>
    <dgm:pt modelId="{F12AEF12-0070-4FCD-92C7-8976680806DB}" type="parTrans" cxnId="{868B58FF-EB6D-41DF-B055-DCBDD9638614}">
      <dgm:prSet/>
      <dgm:spPr/>
      <dgm:t>
        <a:bodyPr/>
        <a:lstStyle/>
        <a:p>
          <a:endParaRPr lang="nl-BE"/>
        </a:p>
      </dgm:t>
    </dgm:pt>
    <dgm:pt modelId="{25D2393F-E59B-42A0-AD0F-C2A2D907C46E}" type="sibTrans" cxnId="{868B58FF-EB6D-41DF-B055-DCBDD9638614}">
      <dgm:prSet/>
      <dgm:spPr/>
      <dgm:t>
        <a:bodyPr/>
        <a:lstStyle/>
        <a:p>
          <a:endParaRPr lang="nl-BE"/>
        </a:p>
      </dgm:t>
    </dgm:pt>
    <dgm:pt modelId="{1D275368-18AD-4F9D-AF49-862CCE2E6A88}">
      <dgm:prSet custT="1"/>
      <dgm:spPr/>
      <dgm:t>
        <a:bodyPr/>
        <a:lstStyle/>
        <a:p>
          <a:r>
            <a:rPr lang="nl-BE" sz="1000">
              <a:latin typeface="Trebuchet MS" panose="020B0603020202020204" pitchFamily="34" charset="0"/>
            </a:rPr>
            <a:t>Technieken i.v.m. softwareontwikkeling</a:t>
          </a:r>
        </a:p>
      </dgm:t>
    </dgm:pt>
    <dgm:pt modelId="{ADFECEC2-DDCC-4341-84B2-59AA02B25840}" type="parTrans" cxnId="{12E0268C-FEEE-4DCE-8E65-585A18CF2C3B}">
      <dgm:prSet/>
      <dgm:spPr/>
      <dgm:t>
        <a:bodyPr/>
        <a:lstStyle/>
        <a:p>
          <a:endParaRPr lang="nl-BE"/>
        </a:p>
      </dgm:t>
    </dgm:pt>
    <dgm:pt modelId="{F2FD7D52-A5FE-468E-94E6-BCB5B76CB159}" type="sibTrans" cxnId="{12E0268C-FEEE-4DCE-8E65-585A18CF2C3B}">
      <dgm:prSet/>
      <dgm:spPr/>
      <dgm:t>
        <a:bodyPr/>
        <a:lstStyle/>
        <a:p>
          <a:endParaRPr lang="nl-BE"/>
        </a:p>
      </dgm:t>
    </dgm:pt>
    <dgm:pt modelId="{A16C95A0-2B2D-491D-9C7A-6AD98B49D51C}">
      <dgm:prSet custT="1"/>
      <dgm:spPr/>
      <dgm:t>
        <a:bodyPr/>
        <a:lstStyle/>
        <a:p>
          <a:r>
            <a:rPr lang="nl-BE" sz="1000">
              <a:latin typeface="Trebuchet MS" panose="020B0603020202020204" pitchFamily="34" charset="0"/>
            </a:rPr>
            <a:t>Foutopsporing</a:t>
          </a:r>
        </a:p>
      </dgm:t>
    </dgm:pt>
    <dgm:pt modelId="{7D47E849-77DE-45D8-B4C1-C9607A6C0A87}" type="parTrans" cxnId="{2EAD6790-022A-45F1-836B-D01C1359E43D}">
      <dgm:prSet/>
      <dgm:spPr/>
      <dgm:t>
        <a:bodyPr/>
        <a:lstStyle/>
        <a:p>
          <a:endParaRPr lang="nl-BE"/>
        </a:p>
      </dgm:t>
    </dgm:pt>
    <dgm:pt modelId="{5A75EFE3-F96F-4CFF-8C75-762EEE6EAEB6}" type="sibTrans" cxnId="{2EAD6790-022A-45F1-836B-D01C1359E43D}">
      <dgm:prSet/>
      <dgm:spPr/>
      <dgm:t>
        <a:bodyPr/>
        <a:lstStyle/>
        <a:p>
          <a:endParaRPr lang="nl-BE"/>
        </a:p>
      </dgm:t>
    </dgm:pt>
    <dgm:pt modelId="{F2E3EC5D-2780-47B1-BADC-67226261AB50}">
      <dgm:prSet custT="1"/>
      <dgm:spPr/>
      <dgm:t>
        <a:bodyPr/>
        <a:lstStyle/>
        <a:p>
          <a:r>
            <a:rPr lang="nl-BE" sz="1000">
              <a:latin typeface="Trebuchet MS" panose="020B0603020202020204" pitchFamily="34" charset="0"/>
            </a:rPr>
            <a:t>Programmatorische manipulatie van een databankserver (uitbreiding)</a:t>
          </a:r>
        </a:p>
      </dgm:t>
    </dgm:pt>
    <dgm:pt modelId="{87F01A38-6D96-4519-B431-5AAF334D06B3}" type="parTrans" cxnId="{C591B860-6B5E-4177-9814-B346B3D476CF}">
      <dgm:prSet/>
      <dgm:spPr/>
      <dgm:t>
        <a:bodyPr/>
        <a:lstStyle/>
        <a:p>
          <a:endParaRPr lang="nl-BE"/>
        </a:p>
      </dgm:t>
    </dgm:pt>
    <dgm:pt modelId="{51677518-84F7-4B0D-BB3F-98583DF36C61}" type="sibTrans" cxnId="{C591B860-6B5E-4177-9814-B346B3D476CF}">
      <dgm:prSet/>
      <dgm:spPr/>
      <dgm:t>
        <a:bodyPr/>
        <a:lstStyle/>
        <a:p>
          <a:endParaRPr lang="nl-BE"/>
        </a:p>
      </dgm:t>
    </dgm:pt>
    <dgm:pt modelId="{13578C43-64F0-4105-9877-DEA3AA593248}">
      <dgm:prSet custT="1"/>
      <dgm:spPr/>
      <dgm:t>
        <a:bodyPr/>
        <a:lstStyle/>
        <a:p>
          <a:r>
            <a:rPr lang="nl-BE" sz="1000">
              <a:latin typeface="Trebuchet MS" panose="020B0603020202020204" pitchFamily="34" charset="0"/>
            </a:rPr>
            <a:t>Websiteontwikkeling</a:t>
          </a:r>
        </a:p>
      </dgm:t>
    </dgm:pt>
    <dgm:pt modelId="{7DDE21B2-9FBF-43EE-BEEF-B37D20E8D7D0}" type="parTrans" cxnId="{CD9AD620-E1E0-42F2-B015-DC00C36D6DDC}">
      <dgm:prSet/>
      <dgm:spPr/>
      <dgm:t>
        <a:bodyPr/>
        <a:lstStyle/>
        <a:p>
          <a:endParaRPr lang="nl-BE"/>
        </a:p>
      </dgm:t>
    </dgm:pt>
    <dgm:pt modelId="{C5A2A432-AED9-4540-9A91-CACBC8FFEF0A}" type="sibTrans" cxnId="{CD9AD620-E1E0-42F2-B015-DC00C36D6DDC}">
      <dgm:prSet/>
      <dgm:spPr/>
      <dgm:t>
        <a:bodyPr/>
        <a:lstStyle/>
        <a:p>
          <a:endParaRPr lang="nl-BE"/>
        </a:p>
      </dgm:t>
    </dgm:pt>
    <dgm:pt modelId="{A2669B85-3FB0-4CF2-A522-E6432103ABAC}">
      <dgm:prSet phldrT="[Tekst]" custT="1"/>
      <dgm:spPr/>
      <dgm:t>
        <a:bodyPr/>
        <a:lstStyle/>
        <a:p>
          <a:r>
            <a:rPr lang="nl-BE" sz="1000">
              <a:latin typeface="Trebuchet MS" panose="020B0603020202020204" pitchFamily="34" charset="0"/>
            </a:rPr>
            <a:t>Ontwerp en implementatie van een gegevensstructuur</a:t>
          </a:r>
        </a:p>
      </dgm:t>
    </dgm:pt>
    <dgm:pt modelId="{86961352-432F-471F-BDDE-E0BB47F7743C}" type="parTrans" cxnId="{5B31BE9B-6BEE-4094-B911-08C92C4BA662}">
      <dgm:prSet/>
      <dgm:spPr/>
      <dgm:t>
        <a:bodyPr/>
        <a:lstStyle/>
        <a:p>
          <a:endParaRPr lang="nl-BE"/>
        </a:p>
      </dgm:t>
    </dgm:pt>
    <dgm:pt modelId="{33C2761F-55F3-436D-9CB3-BD93B1A0CDF1}" type="sibTrans" cxnId="{5B31BE9B-6BEE-4094-B911-08C92C4BA662}">
      <dgm:prSet/>
      <dgm:spPr/>
      <dgm:t>
        <a:bodyPr/>
        <a:lstStyle/>
        <a:p>
          <a:endParaRPr lang="nl-BE"/>
        </a:p>
      </dgm:t>
    </dgm:pt>
    <dgm:pt modelId="{0BF1B2D6-6726-41EB-989A-DF54E76E6F95}">
      <dgm:prSet phldrT="[Tekst]" custT="1"/>
      <dgm:spPr/>
      <dgm:t>
        <a:bodyPr/>
        <a:lstStyle/>
        <a:p>
          <a:r>
            <a:rPr lang="nl-BE" sz="1000">
              <a:latin typeface="Trebuchet MS" panose="020B0603020202020204" pitchFamily="34" charset="0"/>
            </a:rPr>
            <a:t>SQL</a:t>
          </a:r>
        </a:p>
      </dgm:t>
    </dgm:pt>
    <dgm:pt modelId="{3646AC64-BB2C-4F65-BEAE-F23243291C03}" type="parTrans" cxnId="{ED141F13-AA79-4B7A-BFC0-05FC05B6CB49}">
      <dgm:prSet/>
      <dgm:spPr/>
      <dgm:t>
        <a:bodyPr/>
        <a:lstStyle/>
        <a:p>
          <a:endParaRPr lang="nl-BE"/>
        </a:p>
      </dgm:t>
    </dgm:pt>
    <dgm:pt modelId="{01DCD3FD-379C-44CF-BECD-3BDCA11EB521}" type="sibTrans" cxnId="{ED141F13-AA79-4B7A-BFC0-05FC05B6CB49}">
      <dgm:prSet/>
      <dgm:spPr/>
      <dgm:t>
        <a:bodyPr/>
        <a:lstStyle/>
        <a:p>
          <a:endParaRPr lang="nl-BE"/>
        </a:p>
      </dgm:t>
    </dgm:pt>
    <dgm:pt modelId="{9B952FD1-E2EA-43FC-BEB0-2EF210A9D029}">
      <dgm:prSet phldrT="[Tekst]" custT="1"/>
      <dgm:spPr/>
      <dgm:t>
        <a:bodyPr/>
        <a:lstStyle/>
        <a:p>
          <a:r>
            <a:rPr lang="nl-BE" sz="1000">
              <a:latin typeface="Trebuchet MS" panose="020B0603020202020204" pitchFamily="34" charset="0"/>
            </a:rPr>
            <a:t>Beveiliging van data en informatie in een bedrijf</a:t>
          </a:r>
        </a:p>
      </dgm:t>
    </dgm:pt>
    <dgm:pt modelId="{97E03F1D-8CDB-4679-A65B-281080D0520D}" type="parTrans" cxnId="{D96C052D-2D7C-427C-92D0-A272C6CF852B}">
      <dgm:prSet/>
      <dgm:spPr/>
      <dgm:t>
        <a:bodyPr/>
        <a:lstStyle/>
        <a:p>
          <a:endParaRPr lang="nl-BE"/>
        </a:p>
      </dgm:t>
    </dgm:pt>
    <dgm:pt modelId="{77D236E0-1C96-47A5-BE44-30E831172239}" type="sibTrans" cxnId="{D96C052D-2D7C-427C-92D0-A272C6CF852B}">
      <dgm:prSet/>
      <dgm:spPr/>
      <dgm:t>
        <a:bodyPr/>
        <a:lstStyle/>
        <a:p>
          <a:endParaRPr lang="nl-BE"/>
        </a:p>
      </dgm:t>
    </dgm:pt>
    <dgm:pt modelId="{E2FADC21-1577-4AA7-99C5-32D05D6B0297}">
      <dgm:prSet phldrT="[Tekst]" custT="1"/>
      <dgm:spPr/>
      <dgm:t>
        <a:bodyPr/>
        <a:lstStyle/>
        <a:p>
          <a:r>
            <a:rPr lang="nl-BE" sz="1000">
              <a:latin typeface="Trebuchet MS" panose="020B0603020202020204" pitchFamily="34" charset="0"/>
            </a:rPr>
            <a:t>Analyse en presentatie van een grote hoeveelheid data</a:t>
          </a:r>
          <a:br>
            <a:rPr lang="nl-BE" sz="1000">
              <a:latin typeface="Trebuchet MS" panose="020B0603020202020204" pitchFamily="34" charset="0"/>
            </a:rPr>
          </a:br>
          <a:r>
            <a:rPr lang="nl-BE" sz="1000">
              <a:latin typeface="Trebuchet MS" panose="020B0603020202020204" pitchFamily="34" charset="0"/>
            </a:rPr>
            <a:t> – big data</a:t>
          </a:r>
        </a:p>
      </dgm:t>
    </dgm:pt>
    <dgm:pt modelId="{67FF1312-0B4A-4F69-B6B2-D3650D40C05D}" type="parTrans" cxnId="{5EFD086E-A83D-4EB6-8027-DBA8F0D05E54}">
      <dgm:prSet/>
      <dgm:spPr/>
      <dgm:t>
        <a:bodyPr/>
        <a:lstStyle/>
        <a:p>
          <a:endParaRPr lang="nl-BE"/>
        </a:p>
      </dgm:t>
    </dgm:pt>
    <dgm:pt modelId="{43A72441-985C-4F94-8C2B-B4CB328EF49B}" type="sibTrans" cxnId="{5EFD086E-A83D-4EB6-8027-DBA8F0D05E54}">
      <dgm:prSet/>
      <dgm:spPr/>
      <dgm:t>
        <a:bodyPr/>
        <a:lstStyle/>
        <a:p>
          <a:endParaRPr lang="nl-BE"/>
        </a:p>
      </dgm:t>
    </dgm:pt>
    <dgm:pt modelId="{1C69F601-1BEA-4D7A-87E7-660C9F83220B}" type="pres">
      <dgm:prSet presAssocID="{89F75682-4E23-4F84-B13B-7F0EFC22A05B}" presName="diagram" presStyleCnt="0">
        <dgm:presLayoutVars>
          <dgm:chPref val="1"/>
          <dgm:dir/>
          <dgm:animOne val="branch"/>
          <dgm:animLvl val="lvl"/>
          <dgm:resizeHandles val="exact"/>
        </dgm:presLayoutVars>
      </dgm:prSet>
      <dgm:spPr/>
      <dgm:t>
        <a:bodyPr/>
        <a:lstStyle/>
        <a:p>
          <a:endParaRPr lang="nl-BE"/>
        </a:p>
      </dgm:t>
    </dgm:pt>
    <dgm:pt modelId="{1DFB5048-F895-4BCF-8474-1747E4593B3F}" type="pres">
      <dgm:prSet presAssocID="{8F7F7654-1C08-47DA-B291-58482130728F}" presName="root1" presStyleCnt="0"/>
      <dgm:spPr/>
    </dgm:pt>
    <dgm:pt modelId="{FB6B16D0-03D1-4E5E-BD14-98B3FFBB13BA}" type="pres">
      <dgm:prSet presAssocID="{8F7F7654-1C08-47DA-B291-58482130728F}" presName="LevelOneTextNode" presStyleLbl="node0" presStyleIdx="0" presStyleCnt="1" custScaleX="78398" custScaleY="114406" custLinFactX="-117781" custLinFactNeighborX="-200000" custLinFactNeighborY="-26605">
        <dgm:presLayoutVars>
          <dgm:chPref val="3"/>
        </dgm:presLayoutVars>
      </dgm:prSet>
      <dgm:spPr/>
      <dgm:t>
        <a:bodyPr/>
        <a:lstStyle/>
        <a:p>
          <a:endParaRPr lang="nl-BE"/>
        </a:p>
      </dgm:t>
    </dgm:pt>
    <dgm:pt modelId="{E9549643-7D67-42C8-8635-93CEE95D79A2}" type="pres">
      <dgm:prSet presAssocID="{8F7F7654-1C08-47DA-B291-58482130728F}" presName="level2hierChild" presStyleCnt="0"/>
      <dgm:spPr/>
    </dgm:pt>
    <dgm:pt modelId="{B4C66B49-6590-4154-A9CF-D143CA2E8083}" type="pres">
      <dgm:prSet presAssocID="{0E41E7F7-EB5C-4701-8217-542646A92A9F}" presName="conn2-1" presStyleLbl="parChTrans1D2" presStyleIdx="0" presStyleCnt="2"/>
      <dgm:spPr/>
      <dgm:t>
        <a:bodyPr/>
        <a:lstStyle/>
        <a:p>
          <a:endParaRPr lang="nl-BE"/>
        </a:p>
      </dgm:t>
    </dgm:pt>
    <dgm:pt modelId="{1F83B7FA-F23E-427E-A069-8EE0E7399C10}" type="pres">
      <dgm:prSet presAssocID="{0E41E7F7-EB5C-4701-8217-542646A92A9F}" presName="connTx" presStyleLbl="parChTrans1D2" presStyleIdx="0" presStyleCnt="2"/>
      <dgm:spPr/>
      <dgm:t>
        <a:bodyPr/>
        <a:lstStyle/>
        <a:p>
          <a:endParaRPr lang="nl-BE"/>
        </a:p>
      </dgm:t>
    </dgm:pt>
    <dgm:pt modelId="{39C4E4D6-66D1-489D-A885-A52154993204}" type="pres">
      <dgm:prSet presAssocID="{A82D8216-45C0-4184-9E36-C4AABD8F5144}" presName="root2" presStyleCnt="0"/>
      <dgm:spPr/>
    </dgm:pt>
    <dgm:pt modelId="{5F31C476-F47F-4FEC-BE79-BA2272C74938}" type="pres">
      <dgm:prSet presAssocID="{A82D8216-45C0-4184-9E36-C4AABD8F5144}" presName="LevelTwoTextNode" presStyleLbl="node2" presStyleIdx="0" presStyleCnt="2" custScaleX="113390" custLinFactNeighborX="-46806" custLinFactNeighborY="4117">
        <dgm:presLayoutVars>
          <dgm:chPref val="3"/>
        </dgm:presLayoutVars>
      </dgm:prSet>
      <dgm:spPr/>
      <dgm:t>
        <a:bodyPr/>
        <a:lstStyle/>
        <a:p>
          <a:endParaRPr lang="nl-BE"/>
        </a:p>
      </dgm:t>
    </dgm:pt>
    <dgm:pt modelId="{8AB96F4C-DFF5-4F23-8514-D7D5381B826D}" type="pres">
      <dgm:prSet presAssocID="{A82D8216-45C0-4184-9E36-C4AABD8F5144}" presName="level3hierChild" presStyleCnt="0"/>
      <dgm:spPr/>
    </dgm:pt>
    <dgm:pt modelId="{6846904C-CAE0-459E-86DB-D07D1F420EBE}" type="pres">
      <dgm:prSet presAssocID="{E9B5C840-BAC7-41FD-80C0-0A7BF877905D}" presName="conn2-1" presStyleLbl="parChTrans1D3" presStyleIdx="0" presStyleCnt="11"/>
      <dgm:spPr/>
      <dgm:t>
        <a:bodyPr/>
        <a:lstStyle/>
        <a:p>
          <a:endParaRPr lang="nl-BE"/>
        </a:p>
      </dgm:t>
    </dgm:pt>
    <dgm:pt modelId="{87F57F2F-0F58-4641-A7DA-B59064D8264F}" type="pres">
      <dgm:prSet presAssocID="{E9B5C840-BAC7-41FD-80C0-0A7BF877905D}" presName="connTx" presStyleLbl="parChTrans1D3" presStyleIdx="0" presStyleCnt="11"/>
      <dgm:spPr/>
      <dgm:t>
        <a:bodyPr/>
        <a:lstStyle/>
        <a:p>
          <a:endParaRPr lang="nl-BE"/>
        </a:p>
      </dgm:t>
    </dgm:pt>
    <dgm:pt modelId="{B690BE46-86BE-45F9-9187-90C7985CCA41}" type="pres">
      <dgm:prSet presAssocID="{843E1B1C-3103-4FE6-83EE-4AE7A8958999}" presName="root2" presStyleCnt="0"/>
      <dgm:spPr/>
    </dgm:pt>
    <dgm:pt modelId="{492575E4-0089-4394-B4EE-A24849FA37D5}" type="pres">
      <dgm:prSet presAssocID="{843E1B1C-3103-4FE6-83EE-4AE7A8958999}" presName="LevelTwoTextNode" presStyleLbl="node3" presStyleIdx="0" presStyleCnt="11" custScaleX="124095">
        <dgm:presLayoutVars>
          <dgm:chPref val="3"/>
        </dgm:presLayoutVars>
      </dgm:prSet>
      <dgm:spPr/>
      <dgm:t>
        <a:bodyPr/>
        <a:lstStyle/>
        <a:p>
          <a:endParaRPr lang="nl-BE"/>
        </a:p>
      </dgm:t>
    </dgm:pt>
    <dgm:pt modelId="{B7B3E577-A1EA-411A-AE8E-900732529769}" type="pres">
      <dgm:prSet presAssocID="{843E1B1C-3103-4FE6-83EE-4AE7A8958999}" presName="level3hierChild" presStyleCnt="0"/>
      <dgm:spPr/>
    </dgm:pt>
    <dgm:pt modelId="{535AEE38-B863-4E40-91EF-8E9B1219A91D}" type="pres">
      <dgm:prSet presAssocID="{F12AEF12-0070-4FCD-92C7-8976680806DB}" presName="conn2-1" presStyleLbl="parChTrans1D3" presStyleIdx="1" presStyleCnt="11"/>
      <dgm:spPr/>
      <dgm:t>
        <a:bodyPr/>
        <a:lstStyle/>
        <a:p>
          <a:endParaRPr lang="nl-BE"/>
        </a:p>
      </dgm:t>
    </dgm:pt>
    <dgm:pt modelId="{4D2EABA1-A2AB-4F2E-9CAC-3DA45E669680}" type="pres">
      <dgm:prSet presAssocID="{F12AEF12-0070-4FCD-92C7-8976680806DB}" presName="connTx" presStyleLbl="parChTrans1D3" presStyleIdx="1" presStyleCnt="11"/>
      <dgm:spPr/>
      <dgm:t>
        <a:bodyPr/>
        <a:lstStyle/>
        <a:p>
          <a:endParaRPr lang="nl-BE"/>
        </a:p>
      </dgm:t>
    </dgm:pt>
    <dgm:pt modelId="{7FDC17FF-F000-4EDC-BD1F-F59989ABFC39}" type="pres">
      <dgm:prSet presAssocID="{39439032-2C10-449F-B713-4C483413CE56}" presName="root2" presStyleCnt="0"/>
      <dgm:spPr/>
    </dgm:pt>
    <dgm:pt modelId="{73796ED8-54BE-47E5-809C-766A210D096D}" type="pres">
      <dgm:prSet presAssocID="{39439032-2C10-449F-B713-4C483413CE56}" presName="LevelTwoTextNode" presStyleLbl="node3" presStyleIdx="1" presStyleCnt="11" custScaleX="124095">
        <dgm:presLayoutVars>
          <dgm:chPref val="3"/>
        </dgm:presLayoutVars>
      </dgm:prSet>
      <dgm:spPr/>
      <dgm:t>
        <a:bodyPr/>
        <a:lstStyle/>
        <a:p>
          <a:endParaRPr lang="nl-BE"/>
        </a:p>
      </dgm:t>
    </dgm:pt>
    <dgm:pt modelId="{B1739CBD-D481-43FB-92BC-326B676B0C70}" type="pres">
      <dgm:prSet presAssocID="{39439032-2C10-449F-B713-4C483413CE56}" presName="level3hierChild" presStyleCnt="0"/>
      <dgm:spPr/>
    </dgm:pt>
    <dgm:pt modelId="{061FEB4F-C45D-4F4C-9926-1B3DB3474EFF}" type="pres">
      <dgm:prSet presAssocID="{ADFECEC2-DDCC-4341-84B2-59AA02B25840}" presName="conn2-1" presStyleLbl="parChTrans1D3" presStyleIdx="2" presStyleCnt="11"/>
      <dgm:spPr/>
      <dgm:t>
        <a:bodyPr/>
        <a:lstStyle/>
        <a:p>
          <a:endParaRPr lang="nl-BE"/>
        </a:p>
      </dgm:t>
    </dgm:pt>
    <dgm:pt modelId="{A05396D5-2EF7-4D80-95B6-0314C5B89349}" type="pres">
      <dgm:prSet presAssocID="{ADFECEC2-DDCC-4341-84B2-59AA02B25840}" presName="connTx" presStyleLbl="parChTrans1D3" presStyleIdx="2" presStyleCnt="11"/>
      <dgm:spPr/>
      <dgm:t>
        <a:bodyPr/>
        <a:lstStyle/>
        <a:p>
          <a:endParaRPr lang="nl-BE"/>
        </a:p>
      </dgm:t>
    </dgm:pt>
    <dgm:pt modelId="{C84FE5D5-0B22-4A09-9F50-68001E3D24CB}" type="pres">
      <dgm:prSet presAssocID="{1D275368-18AD-4F9D-AF49-862CCE2E6A88}" presName="root2" presStyleCnt="0"/>
      <dgm:spPr/>
    </dgm:pt>
    <dgm:pt modelId="{3B828D00-0CB4-413C-9CF0-E52A781B05C7}" type="pres">
      <dgm:prSet presAssocID="{1D275368-18AD-4F9D-AF49-862CCE2E6A88}" presName="LevelTwoTextNode" presStyleLbl="node3" presStyleIdx="2" presStyleCnt="11" custScaleX="124095">
        <dgm:presLayoutVars>
          <dgm:chPref val="3"/>
        </dgm:presLayoutVars>
      </dgm:prSet>
      <dgm:spPr/>
      <dgm:t>
        <a:bodyPr/>
        <a:lstStyle/>
        <a:p>
          <a:endParaRPr lang="nl-BE"/>
        </a:p>
      </dgm:t>
    </dgm:pt>
    <dgm:pt modelId="{3F1CA835-D600-4757-A566-DDCCB3352258}" type="pres">
      <dgm:prSet presAssocID="{1D275368-18AD-4F9D-AF49-862CCE2E6A88}" presName="level3hierChild" presStyleCnt="0"/>
      <dgm:spPr/>
    </dgm:pt>
    <dgm:pt modelId="{C76D2CC0-5B48-45BD-A79D-55073A3B050F}" type="pres">
      <dgm:prSet presAssocID="{7D47E849-77DE-45D8-B4C1-C9607A6C0A87}" presName="conn2-1" presStyleLbl="parChTrans1D3" presStyleIdx="3" presStyleCnt="11"/>
      <dgm:spPr/>
      <dgm:t>
        <a:bodyPr/>
        <a:lstStyle/>
        <a:p>
          <a:endParaRPr lang="nl-BE"/>
        </a:p>
      </dgm:t>
    </dgm:pt>
    <dgm:pt modelId="{F2574FDD-9189-484C-BFCA-EF1B184CAD31}" type="pres">
      <dgm:prSet presAssocID="{7D47E849-77DE-45D8-B4C1-C9607A6C0A87}" presName="connTx" presStyleLbl="parChTrans1D3" presStyleIdx="3" presStyleCnt="11"/>
      <dgm:spPr/>
      <dgm:t>
        <a:bodyPr/>
        <a:lstStyle/>
        <a:p>
          <a:endParaRPr lang="nl-BE"/>
        </a:p>
      </dgm:t>
    </dgm:pt>
    <dgm:pt modelId="{90A9110F-208A-44F2-AC17-50EEE7327F47}" type="pres">
      <dgm:prSet presAssocID="{A16C95A0-2B2D-491D-9C7A-6AD98B49D51C}" presName="root2" presStyleCnt="0"/>
      <dgm:spPr/>
    </dgm:pt>
    <dgm:pt modelId="{33C34120-8961-4AB8-A2AF-B33B5083E143}" type="pres">
      <dgm:prSet presAssocID="{A16C95A0-2B2D-491D-9C7A-6AD98B49D51C}" presName="LevelTwoTextNode" presStyleLbl="node3" presStyleIdx="3" presStyleCnt="11" custScaleX="124095">
        <dgm:presLayoutVars>
          <dgm:chPref val="3"/>
        </dgm:presLayoutVars>
      </dgm:prSet>
      <dgm:spPr/>
      <dgm:t>
        <a:bodyPr/>
        <a:lstStyle/>
        <a:p>
          <a:endParaRPr lang="nl-BE"/>
        </a:p>
      </dgm:t>
    </dgm:pt>
    <dgm:pt modelId="{0D34AFF7-D03C-4928-A678-C87F9DD75B56}" type="pres">
      <dgm:prSet presAssocID="{A16C95A0-2B2D-491D-9C7A-6AD98B49D51C}" presName="level3hierChild" presStyleCnt="0"/>
      <dgm:spPr/>
    </dgm:pt>
    <dgm:pt modelId="{1D45120E-0794-458A-B2F9-9545D4E0366B}" type="pres">
      <dgm:prSet presAssocID="{87F01A38-6D96-4519-B431-5AAF334D06B3}" presName="conn2-1" presStyleLbl="parChTrans1D3" presStyleIdx="4" presStyleCnt="11"/>
      <dgm:spPr/>
      <dgm:t>
        <a:bodyPr/>
        <a:lstStyle/>
        <a:p>
          <a:endParaRPr lang="nl-BE"/>
        </a:p>
      </dgm:t>
    </dgm:pt>
    <dgm:pt modelId="{332C009C-A631-408C-9FB4-41ECC3745651}" type="pres">
      <dgm:prSet presAssocID="{87F01A38-6D96-4519-B431-5AAF334D06B3}" presName="connTx" presStyleLbl="parChTrans1D3" presStyleIdx="4" presStyleCnt="11"/>
      <dgm:spPr/>
      <dgm:t>
        <a:bodyPr/>
        <a:lstStyle/>
        <a:p>
          <a:endParaRPr lang="nl-BE"/>
        </a:p>
      </dgm:t>
    </dgm:pt>
    <dgm:pt modelId="{E5DD9C05-FBF3-4292-AE61-254FD6CEB6B1}" type="pres">
      <dgm:prSet presAssocID="{F2E3EC5D-2780-47B1-BADC-67226261AB50}" presName="root2" presStyleCnt="0"/>
      <dgm:spPr/>
    </dgm:pt>
    <dgm:pt modelId="{D00BE29E-104F-448C-AB9A-0F93C853A718}" type="pres">
      <dgm:prSet presAssocID="{F2E3EC5D-2780-47B1-BADC-67226261AB50}" presName="LevelTwoTextNode" presStyleLbl="node3" presStyleIdx="4" presStyleCnt="11" custScaleX="124095">
        <dgm:presLayoutVars>
          <dgm:chPref val="3"/>
        </dgm:presLayoutVars>
      </dgm:prSet>
      <dgm:spPr/>
      <dgm:t>
        <a:bodyPr/>
        <a:lstStyle/>
        <a:p>
          <a:endParaRPr lang="nl-BE"/>
        </a:p>
      </dgm:t>
    </dgm:pt>
    <dgm:pt modelId="{915B730B-35B2-4A99-92B9-6E64806195E9}" type="pres">
      <dgm:prSet presAssocID="{F2E3EC5D-2780-47B1-BADC-67226261AB50}" presName="level3hierChild" presStyleCnt="0"/>
      <dgm:spPr/>
    </dgm:pt>
    <dgm:pt modelId="{072250D9-E78B-409F-B6E1-2D2B18D99D38}" type="pres">
      <dgm:prSet presAssocID="{7DDE21B2-9FBF-43EE-BEEF-B37D20E8D7D0}" presName="conn2-1" presStyleLbl="parChTrans1D3" presStyleIdx="5" presStyleCnt="11"/>
      <dgm:spPr/>
      <dgm:t>
        <a:bodyPr/>
        <a:lstStyle/>
        <a:p>
          <a:endParaRPr lang="nl-BE"/>
        </a:p>
      </dgm:t>
    </dgm:pt>
    <dgm:pt modelId="{E2CC9503-46EE-4ED2-8BF0-41A488C881D6}" type="pres">
      <dgm:prSet presAssocID="{7DDE21B2-9FBF-43EE-BEEF-B37D20E8D7D0}" presName="connTx" presStyleLbl="parChTrans1D3" presStyleIdx="5" presStyleCnt="11"/>
      <dgm:spPr/>
      <dgm:t>
        <a:bodyPr/>
        <a:lstStyle/>
        <a:p>
          <a:endParaRPr lang="nl-BE"/>
        </a:p>
      </dgm:t>
    </dgm:pt>
    <dgm:pt modelId="{5A84C4F3-A6A1-47FC-9CFD-085AFC81D333}" type="pres">
      <dgm:prSet presAssocID="{13578C43-64F0-4105-9877-DEA3AA593248}" presName="root2" presStyleCnt="0"/>
      <dgm:spPr/>
    </dgm:pt>
    <dgm:pt modelId="{7E69F158-233D-4CE4-9B84-D47272B93468}" type="pres">
      <dgm:prSet presAssocID="{13578C43-64F0-4105-9877-DEA3AA593248}" presName="LevelTwoTextNode" presStyleLbl="node3" presStyleIdx="5" presStyleCnt="11" custScaleX="124095">
        <dgm:presLayoutVars>
          <dgm:chPref val="3"/>
        </dgm:presLayoutVars>
      </dgm:prSet>
      <dgm:spPr/>
      <dgm:t>
        <a:bodyPr/>
        <a:lstStyle/>
        <a:p>
          <a:endParaRPr lang="nl-BE"/>
        </a:p>
      </dgm:t>
    </dgm:pt>
    <dgm:pt modelId="{BEADE9D0-F19F-4322-AD83-B7814E8C665B}" type="pres">
      <dgm:prSet presAssocID="{13578C43-64F0-4105-9877-DEA3AA593248}" presName="level3hierChild" presStyleCnt="0"/>
      <dgm:spPr/>
    </dgm:pt>
    <dgm:pt modelId="{17ECA993-476D-4578-A358-587DF7A601ED}" type="pres">
      <dgm:prSet presAssocID="{B778F4F9-2DB3-4305-839D-DC5C4B0ADC35}" presName="conn2-1" presStyleLbl="parChTrans1D2" presStyleIdx="1" presStyleCnt="2"/>
      <dgm:spPr/>
      <dgm:t>
        <a:bodyPr/>
        <a:lstStyle/>
        <a:p>
          <a:endParaRPr lang="nl-BE"/>
        </a:p>
      </dgm:t>
    </dgm:pt>
    <dgm:pt modelId="{5FA5652B-F00C-478B-818A-BACE5F19B320}" type="pres">
      <dgm:prSet presAssocID="{B778F4F9-2DB3-4305-839D-DC5C4B0ADC35}" presName="connTx" presStyleLbl="parChTrans1D2" presStyleIdx="1" presStyleCnt="2"/>
      <dgm:spPr/>
      <dgm:t>
        <a:bodyPr/>
        <a:lstStyle/>
        <a:p>
          <a:endParaRPr lang="nl-BE"/>
        </a:p>
      </dgm:t>
    </dgm:pt>
    <dgm:pt modelId="{C0E47ACA-E7D5-4417-876A-DB496FDFC923}" type="pres">
      <dgm:prSet presAssocID="{C53BB679-045E-4ACE-9093-93590C226BBC}" presName="root2" presStyleCnt="0"/>
      <dgm:spPr/>
    </dgm:pt>
    <dgm:pt modelId="{1233E424-FBAB-404E-B117-2A3F69532DD1}" type="pres">
      <dgm:prSet presAssocID="{C53BB679-045E-4ACE-9093-93590C226BBC}" presName="LevelTwoTextNode" presStyleLbl="node2" presStyleIdx="1" presStyleCnt="2" custScaleX="113390" custLinFactNeighborX="-46806" custLinFactNeighborY="4117">
        <dgm:presLayoutVars>
          <dgm:chPref val="3"/>
        </dgm:presLayoutVars>
      </dgm:prSet>
      <dgm:spPr/>
      <dgm:t>
        <a:bodyPr/>
        <a:lstStyle/>
        <a:p>
          <a:endParaRPr lang="nl-BE"/>
        </a:p>
      </dgm:t>
    </dgm:pt>
    <dgm:pt modelId="{E318F1CC-52E5-4391-9F49-C86AB8E7FE59}" type="pres">
      <dgm:prSet presAssocID="{C53BB679-045E-4ACE-9093-93590C226BBC}" presName="level3hierChild" presStyleCnt="0"/>
      <dgm:spPr/>
    </dgm:pt>
    <dgm:pt modelId="{7DA8A981-EB6D-4D68-BF11-E9E6F9A0F081}" type="pres">
      <dgm:prSet presAssocID="{51CEF0C0-688C-4D08-BE38-838A762C429D}" presName="conn2-1" presStyleLbl="parChTrans1D3" presStyleIdx="6" presStyleCnt="11"/>
      <dgm:spPr/>
      <dgm:t>
        <a:bodyPr/>
        <a:lstStyle/>
        <a:p>
          <a:endParaRPr lang="nl-BE"/>
        </a:p>
      </dgm:t>
    </dgm:pt>
    <dgm:pt modelId="{11391006-D822-4991-872F-A9219BDF0420}" type="pres">
      <dgm:prSet presAssocID="{51CEF0C0-688C-4D08-BE38-838A762C429D}" presName="connTx" presStyleLbl="parChTrans1D3" presStyleIdx="6" presStyleCnt="11"/>
      <dgm:spPr/>
      <dgm:t>
        <a:bodyPr/>
        <a:lstStyle/>
        <a:p>
          <a:endParaRPr lang="nl-BE"/>
        </a:p>
      </dgm:t>
    </dgm:pt>
    <dgm:pt modelId="{122DA929-A1C1-4F22-A9FF-4E105074C07D}" type="pres">
      <dgm:prSet presAssocID="{96A48C59-33E1-4733-A01C-32920F4BB0E7}" presName="root2" presStyleCnt="0"/>
      <dgm:spPr/>
    </dgm:pt>
    <dgm:pt modelId="{89A7C1A4-8D8E-4AAC-B488-E3FCEE62B1ED}" type="pres">
      <dgm:prSet presAssocID="{96A48C59-33E1-4733-A01C-32920F4BB0E7}" presName="LevelTwoTextNode" presStyleLbl="node3" presStyleIdx="6" presStyleCnt="11" custScaleX="124095">
        <dgm:presLayoutVars>
          <dgm:chPref val="3"/>
        </dgm:presLayoutVars>
      </dgm:prSet>
      <dgm:spPr/>
      <dgm:t>
        <a:bodyPr/>
        <a:lstStyle/>
        <a:p>
          <a:endParaRPr lang="nl-BE"/>
        </a:p>
      </dgm:t>
    </dgm:pt>
    <dgm:pt modelId="{48838DD6-02FB-4B93-8256-DC2000557BAD}" type="pres">
      <dgm:prSet presAssocID="{96A48C59-33E1-4733-A01C-32920F4BB0E7}" presName="level3hierChild" presStyleCnt="0"/>
      <dgm:spPr/>
    </dgm:pt>
    <dgm:pt modelId="{E76BB3B0-F833-4A09-89CB-BD81D4DCC400}" type="pres">
      <dgm:prSet presAssocID="{86961352-432F-471F-BDDE-E0BB47F7743C}" presName="conn2-1" presStyleLbl="parChTrans1D3" presStyleIdx="7" presStyleCnt="11"/>
      <dgm:spPr/>
      <dgm:t>
        <a:bodyPr/>
        <a:lstStyle/>
        <a:p>
          <a:endParaRPr lang="nl-BE"/>
        </a:p>
      </dgm:t>
    </dgm:pt>
    <dgm:pt modelId="{B6033310-FAF8-434D-86FC-7262C0486EE3}" type="pres">
      <dgm:prSet presAssocID="{86961352-432F-471F-BDDE-E0BB47F7743C}" presName="connTx" presStyleLbl="parChTrans1D3" presStyleIdx="7" presStyleCnt="11"/>
      <dgm:spPr/>
      <dgm:t>
        <a:bodyPr/>
        <a:lstStyle/>
        <a:p>
          <a:endParaRPr lang="nl-BE"/>
        </a:p>
      </dgm:t>
    </dgm:pt>
    <dgm:pt modelId="{75040C0E-0BDA-453C-B4D5-586C0327C56C}" type="pres">
      <dgm:prSet presAssocID="{A2669B85-3FB0-4CF2-A522-E6432103ABAC}" presName="root2" presStyleCnt="0"/>
      <dgm:spPr/>
    </dgm:pt>
    <dgm:pt modelId="{9A6375DA-E311-4E78-B26D-C115582D881C}" type="pres">
      <dgm:prSet presAssocID="{A2669B85-3FB0-4CF2-A522-E6432103ABAC}" presName="LevelTwoTextNode" presStyleLbl="node3" presStyleIdx="7" presStyleCnt="11" custScaleX="124095">
        <dgm:presLayoutVars>
          <dgm:chPref val="3"/>
        </dgm:presLayoutVars>
      </dgm:prSet>
      <dgm:spPr/>
      <dgm:t>
        <a:bodyPr/>
        <a:lstStyle/>
        <a:p>
          <a:endParaRPr lang="nl-BE"/>
        </a:p>
      </dgm:t>
    </dgm:pt>
    <dgm:pt modelId="{7D7D2BE9-549D-4928-85EA-81D5423CE38B}" type="pres">
      <dgm:prSet presAssocID="{A2669B85-3FB0-4CF2-A522-E6432103ABAC}" presName="level3hierChild" presStyleCnt="0"/>
      <dgm:spPr/>
    </dgm:pt>
    <dgm:pt modelId="{3645EBB2-3F9A-4409-BF1C-6F8CC0876D22}" type="pres">
      <dgm:prSet presAssocID="{3646AC64-BB2C-4F65-BEAE-F23243291C03}" presName="conn2-1" presStyleLbl="parChTrans1D3" presStyleIdx="8" presStyleCnt="11"/>
      <dgm:spPr/>
      <dgm:t>
        <a:bodyPr/>
        <a:lstStyle/>
        <a:p>
          <a:endParaRPr lang="nl-BE"/>
        </a:p>
      </dgm:t>
    </dgm:pt>
    <dgm:pt modelId="{79087D6F-7F87-4C2D-A1F9-AFA4452DD6BE}" type="pres">
      <dgm:prSet presAssocID="{3646AC64-BB2C-4F65-BEAE-F23243291C03}" presName="connTx" presStyleLbl="parChTrans1D3" presStyleIdx="8" presStyleCnt="11"/>
      <dgm:spPr/>
      <dgm:t>
        <a:bodyPr/>
        <a:lstStyle/>
        <a:p>
          <a:endParaRPr lang="nl-BE"/>
        </a:p>
      </dgm:t>
    </dgm:pt>
    <dgm:pt modelId="{721ADCBE-5A8E-44E8-9968-80E075659D65}" type="pres">
      <dgm:prSet presAssocID="{0BF1B2D6-6726-41EB-989A-DF54E76E6F95}" presName="root2" presStyleCnt="0"/>
      <dgm:spPr/>
    </dgm:pt>
    <dgm:pt modelId="{81CA396D-B240-41FA-9E25-68A63D01E814}" type="pres">
      <dgm:prSet presAssocID="{0BF1B2D6-6726-41EB-989A-DF54E76E6F95}" presName="LevelTwoTextNode" presStyleLbl="node3" presStyleIdx="8" presStyleCnt="11" custScaleX="124095">
        <dgm:presLayoutVars>
          <dgm:chPref val="3"/>
        </dgm:presLayoutVars>
      </dgm:prSet>
      <dgm:spPr/>
      <dgm:t>
        <a:bodyPr/>
        <a:lstStyle/>
        <a:p>
          <a:endParaRPr lang="nl-BE"/>
        </a:p>
      </dgm:t>
    </dgm:pt>
    <dgm:pt modelId="{2C1EA01F-B9A5-4FCE-ADA0-EDB921D1648D}" type="pres">
      <dgm:prSet presAssocID="{0BF1B2D6-6726-41EB-989A-DF54E76E6F95}" presName="level3hierChild" presStyleCnt="0"/>
      <dgm:spPr/>
    </dgm:pt>
    <dgm:pt modelId="{93A14497-AD9E-46CD-9D14-3A58B5C25EEF}" type="pres">
      <dgm:prSet presAssocID="{97E03F1D-8CDB-4679-A65B-281080D0520D}" presName="conn2-1" presStyleLbl="parChTrans1D3" presStyleIdx="9" presStyleCnt="11"/>
      <dgm:spPr/>
      <dgm:t>
        <a:bodyPr/>
        <a:lstStyle/>
        <a:p>
          <a:endParaRPr lang="nl-BE"/>
        </a:p>
      </dgm:t>
    </dgm:pt>
    <dgm:pt modelId="{893FB77F-28B5-4CB5-97C0-643D98CC4E60}" type="pres">
      <dgm:prSet presAssocID="{97E03F1D-8CDB-4679-A65B-281080D0520D}" presName="connTx" presStyleLbl="parChTrans1D3" presStyleIdx="9" presStyleCnt="11"/>
      <dgm:spPr/>
      <dgm:t>
        <a:bodyPr/>
        <a:lstStyle/>
        <a:p>
          <a:endParaRPr lang="nl-BE"/>
        </a:p>
      </dgm:t>
    </dgm:pt>
    <dgm:pt modelId="{323FB21E-8D52-42B9-95A7-AA8D0E8669AD}" type="pres">
      <dgm:prSet presAssocID="{9B952FD1-E2EA-43FC-BEB0-2EF210A9D029}" presName="root2" presStyleCnt="0"/>
      <dgm:spPr/>
    </dgm:pt>
    <dgm:pt modelId="{14170F5F-069E-494F-9470-8C87D684107E}" type="pres">
      <dgm:prSet presAssocID="{9B952FD1-E2EA-43FC-BEB0-2EF210A9D029}" presName="LevelTwoTextNode" presStyleLbl="node3" presStyleIdx="9" presStyleCnt="11" custScaleX="124095">
        <dgm:presLayoutVars>
          <dgm:chPref val="3"/>
        </dgm:presLayoutVars>
      </dgm:prSet>
      <dgm:spPr/>
      <dgm:t>
        <a:bodyPr/>
        <a:lstStyle/>
        <a:p>
          <a:endParaRPr lang="nl-BE"/>
        </a:p>
      </dgm:t>
    </dgm:pt>
    <dgm:pt modelId="{C3183975-7216-481F-A577-44030CB5A601}" type="pres">
      <dgm:prSet presAssocID="{9B952FD1-E2EA-43FC-BEB0-2EF210A9D029}" presName="level3hierChild" presStyleCnt="0"/>
      <dgm:spPr/>
    </dgm:pt>
    <dgm:pt modelId="{16626210-4C41-4E09-85D9-9916E3E5E16A}" type="pres">
      <dgm:prSet presAssocID="{67FF1312-0B4A-4F69-B6B2-D3650D40C05D}" presName="conn2-1" presStyleLbl="parChTrans1D3" presStyleIdx="10" presStyleCnt="11"/>
      <dgm:spPr/>
      <dgm:t>
        <a:bodyPr/>
        <a:lstStyle/>
        <a:p>
          <a:endParaRPr lang="nl-BE"/>
        </a:p>
      </dgm:t>
    </dgm:pt>
    <dgm:pt modelId="{2BD62BD5-6DE1-4E84-A1B9-045EB9C0E1C1}" type="pres">
      <dgm:prSet presAssocID="{67FF1312-0B4A-4F69-B6B2-D3650D40C05D}" presName="connTx" presStyleLbl="parChTrans1D3" presStyleIdx="10" presStyleCnt="11"/>
      <dgm:spPr/>
      <dgm:t>
        <a:bodyPr/>
        <a:lstStyle/>
        <a:p>
          <a:endParaRPr lang="nl-BE"/>
        </a:p>
      </dgm:t>
    </dgm:pt>
    <dgm:pt modelId="{21679809-3FE4-4E12-9B6C-27651E5651D3}" type="pres">
      <dgm:prSet presAssocID="{E2FADC21-1577-4AA7-99C5-32D05D6B0297}" presName="root2" presStyleCnt="0"/>
      <dgm:spPr/>
    </dgm:pt>
    <dgm:pt modelId="{4DCB5AE1-2DF3-4E31-B03E-CFD5CEB1161F}" type="pres">
      <dgm:prSet presAssocID="{E2FADC21-1577-4AA7-99C5-32D05D6B0297}" presName="LevelTwoTextNode" presStyleLbl="node3" presStyleIdx="10" presStyleCnt="11" custScaleX="124095">
        <dgm:presLayoutVars>
          <dgm:chPref val="3"/>
        </dgm:presLayoutVars>
      </dgm:prSet>
      <dgm:spPr/>
      <dgm:t>
        <a:bodyPr/>
        <a:lstStyle/>
        <a:p>
          <a:endParaRPr lang="nl-BE"/>
        </a:p>
      </dgm:t>
    </dgm:pt>
    <dgm:pt modelId="{7CF33B94-28EE-4B84-9CEF-FFF80B17993D}" type="pres">
      <dgm:prSet presAssocID="{E2FADC21-1577-4AA7-99C5-32D05D6B0297}" presName="level3hierChild" presStyleCnt="0"/>
      <dgm:spPr/>
    </dgm:pt>
  </dgm:ptLst>
  <dgm:cxnLst>
    <dgm:cxn modelId="{83C09F73-EF46-42BC-8D68-18A4EAEED7ED}" srcId="{C53BB679-045E-4ACE-9093-93590C226BBC}" destId="{96A48C59-33E1-4733-A01C-32920F4BB0E7}" srcOrd="0" destOrd="0" parTransId="{51CEF0C0-688C-4D08-BE38-838A762C429D}" sibTransId="{7A7B9DD8-8C3D-45D9-9159-F05C50DA868D}"/>
    <dgm:cxn modelId="{CB98740C-CD9A-4206-8166-13D3D2FD9043}" type="presOf" srcId="{7DDE21B2-9FBF-43EE-BEEF-B37D20E8D7D0}" destId="{E2CC9503-46EE-4ED2-8BF0-41A488C881D6}" srcOrd="1" destOrd="0" presId="urn:microsoft.com/office/officeart/2005/8/layout/hierarchy2"/>
    <dgm:cxn modelId="{868B58FF-EB6D-41DF-B055-DCBDD9638614}" srcId="{A82D8216-45C0-4184-9E36-C4AABD8F5144}" destId="{39439032-2C10-449F-B713-4C483413CE56}" srcOrd="1" destOrd="0" parTransId="{F12AEF12-0070-4FCD-92C7-8976680806DB}" sibTransId="{25D2393F-E59B-42A0-AD0F-C2A2D907C46E}"/>
    <dgm:cxn modelId="{A42886C4-6AF9-4A11-BC55-78E300DD6E14}" type="presOf" srcId="{86961352-432F-471F-BDDE-E0BB47F7743C}" destId="{B6033310-FAF8-434D-86FC-7262C0486EE3}" srcOrd="1" destOrd="0" presId="urn:microsoft.com/office/officeart/2005/8/layout/hierarchy2"/>
    <dgm:cxn modelId="{DF309DB4-DDB7-4DF6-A4F4-8B5929D6C707}" type="presOf" srcId="{7DDE21B2-9FBF-43EE-BEEF-B37D20E8D7D0}" destId="{072250D9-E78B-409F-B6E1-2D2B18D99D38}" srcOrd="0" destOrd="0" presId="urn:microsoft.com/office/officeart/2005/8/layout/hierarchy2"/>
    <dgm:cxn modelId="{CD9AD620-E1E0-42F2-B015-DC00C36D6DDC}" srcId="{A82D8216-45C0-4184-9E36-C4AABD8F5144}" destId="{13578C43-64F0-4105-9877-DEA3AA593248}" srcOrd="5" destOrd="0" parTransId="{7DDE21B2-9FBF-43EE-BEEF-B37D20E8D7D0}" sibTransId="{C5A2A432-AED9-4540-9A91-CACBC8FFEF0A}"/>
    <dgm:cxn modelId="{413787B5-8ACE-4A5A-B3EE-AA23B5F3EFEB}" type="presOf" srcId="{97E03F1D-8CDB-4679-A65B-281080D0520D}" destId="{93A14497-AD9E-46CD-9D14-3A58B5C25EEF}" srcOrd="0" destOrd="0" presId="urn:microsoft.com/office/officeart/2005/8/layout/hierarchy2"/>
    <dgm:cxn modelId="{A796D293-27E3-4999-976D-B5D76DFD7FE6}" srcId="{8F7F7654-1C08-47DA-B291-58482130728F}" destId="{A82D8216-45C0-4184-9E36-C4AABD8F5144}" srcOrd="0" destOrd="0" parTransId="{0E41E7F7-EB5C-4701-8217-542646A92A9F}" sibTransId="{CDC4DBCE-61E3-4AB3-B642-4D1EDBFCAB34}"/>
    <dgm:cxn modelId="{287A3DEF-BC67-4871-A94F-2F472666C9BF}" type="presOf" srcId="{86961352-432F-471F-BDDE-E0BB47F7743C}" destId="{E76BB3B0-F833-4A09-89CB-BD81D4DCC400}" srcOrd="0" destOrd="0" presId="urn:microsoft.com/office/officeart/2005/8/layout/hierarchy2"/>
    <dgm:cxn modelId="{5B5720C4-32D2-4C1B-81EE-F484BB0ACC73}" type="presOf" srcId="{B778F4F9-2DB3-4305-839D-DC5C4B0ADC35}" destId="{5FA5652B-F00C-478B-818A-BACE5F19B320}" srcOrd="1" destOrd="0" presId="urn:microsoft.com/office/officeart/2005/8/layout/hierarchy2"/>
    <dgm:cxn modelId="{1EBBC3DF-690A-4CAF-AE19-09C448997A45}" type="presOf" srcId="{97E03F1D-8CDB-4679-A65B-281080D0520D}" destId="{893FB77F-28B5-4CB5-97C0-643D98CC4E60}" srcOrd="1" destOrd="0" presId="urn:microsoft.com/office/officeart/2005/8/layout/hierarchy2"/>
    <dgm:cxn modelId="{E7771D2C-CD25-42F4-AAFA-5A8C920B0071}" type="presOf" srcId="{8F7F7654-1C08-47DA-B291-58482130728F}" destId="{FB6B16D0-03D1-4E5E-BD14-98B3FFBB13BA}" srcOrd="0" destOrd="0" presId="urn:microsoft.com/office/officeart/2005/8/layout/hierarchy2"/>
    <dgm:cxn modelId="{4D736252-6434-4737-98EA-E3EF94C1BD7C}" type="presOf" srcId="{13578C43-64F0-4105-9877-DEA3AA593248}" destId="{7E69F158-233D-4CE4-9B84-D47272B93468}" srcOrd="0" destOrd="0" presId="urn:microsoft.com/office/officeart/2005/8/layout/hierarchy2"/>
    <dgm:cxn modelId="{EDCEDDC7-DABD-4F4B-8621-A26DEAFA7C11}" srcId="{8F7F7654-1C08-47DA-B291-58482130728F}" destId="{C53BB679-045E-4ACE-9093-93590C226BBC}" srcOrd="1" destOrd="0" parTransId="{B778F4F9-2DB3-4305-839D-DC5C4B0ADC35}" sibTransId="{04C22E9D-CAE6-4CC9-939B-F5FAE4270E1D}"/>
    <dgm:cxn modelId="{5B31BE9B-6BEE-4094-B911-08C92C4BA662}" srcId="{C53BB679-045E-4ACE-9093-93590C226BBC}" destId="{A2669B85-3FB0-4CF2-A522-E6432103ABAC}" srcOrd="1" destOrd="0" parTransId="{86961352-432F-471F-BDDE-E0BB47F7743C}" sibTransId="{33C2761F-55F3-436D-9CB3-BD93B1A0CDF1}"/>
    <dgm:cxn modelId="{12E0268C-FEEE-4DCE-8E65-585A18CF2C3B}" srcId="{A82D8216-45C0-4184-9E36-C4AABD8F5144}" destId="{1D275368-18AD-4F9D-AF49-862CCE2E6A88}" srcOrd="2" destOrd="0" parTransId="{ADFECEC2-DDCC-4341-84B2-59AA02B25840}" sibTransId="{F2FD7D52-A5FE-468E-94E6-BCB5B76CB159}"/>
    <dgm:cxn modelId="{8E2A2A13-3BD4-47D4-B6F9-816E7424EAF6}" type="presOf" srcId="{9B952FD1-E2EA-43FC-BEB0-2EF210A9D029}" destId="{14170F5F-069E-494F-9470-8C87D684107E}" srcOrd="0" destOrd="0" presId="urn:microsoft.com/office/officeart/2005/8/layout/hierarchy2"/>
    <dgm:cxn modelId="{5EFD086E-A83D-4EB6-8027-DBA8F0D05E54}" srcId="{C53BB679-045E-4ACE-9093-93590C226BBC}" destId="{E2FADC21-1577-4AA7-99C5-32D05D6B0297}" srcOrd="4" destOrd="0" parTransId="{67FF1312-0B4A-4F69-B6B2-D3650D40C05D}" sibTransId="{43A72441-985C-4F94-8C2B-B4CB328EF49B}"/>
    <dgm:cxn modelId="{1D8A1693-A416-4A1B-B4C1-5E6C4AB0E5C6}" type="presOf" srcId="{7D47E849-77DE-45D8-B4C1-C9607A6C0A87}" destId="{F2574FDD-9189-484C-BFCA-EF1B184CAD31}" srcOrd="1" destOrd="0" presId="urn:microsoft.com/office/officeart/2005/8/layout/hierarchy2"/>
    <dgm:cxn modelId="{A73CDBA6-3D25-452E-A592-A0F76D17F15E}" srcId="{A82D8216-45C0-4184-9E36-C4AABD8F5144}" destId="{843E1B1C-3103-4FE6-83EE-4AE7A8958999}" srcOrd="0" destOrd="0" parTransId="{E9B5C840-BAC7-41FD-80C0-0A7BF877905D}" sibTransId="{7C33A2B1-101F-4A35-A16E-B51ACB28A598}"/>
    <dgm:cxn modelId="{50664D2A-C4A9-4280-BDC8-879401E9B5E8}" type="presOf" srcId="{A82D8216-45C0-4184-9E36-C4AABD8F5144}" destId="{5F31C476-F47F-4FEC-BE79-BA2272C74938}" srcOrd="0" destOrd="0" presId="urn:microsoft.com/office/officeart/2005/8/layout/hierarchy2"/>
    <dgm:cxn modelId="{C7EBF650-17E6-428D-A2BA-CF18DEEDD570}" type="presOf" srcId="{51CEF0C0-688C-4D08-BE38-838A762C429D}" destId="{11391006-D822-4991-872F-A9219BDF0420}" srcOrd="1" destOrd="0" presId="urn:microsoft.com/office/officeart/2005/8/layout/hierarchy2"/>
    <dgm:cxn modelId="{EC83AA2F-C1E0-4D19-8714-F2D320142829}" type="presOf" srcId="{A16C95A0-2B2D-491D-9C7A-6AD98B49D51C}" destId="{33C34120-8961-4AB8-A2AF-B33B5083E143}" srcOrd="0" destOrd="0" presId="urn:microsoft.com/office/officeart/2005/8/layout/hierarchy2"/>
    <dgm:cxn modelId="{C591B860-6B5E-4177-9814-B346B3D476CF}" srcId="{A82D8216-45C0-4184-9E36-C4AABD8F5144}" destId="{F2E3EC5D-2780-47B1-BADC-67226261AB50}" srcOrd="4" destOrd="0" parTransId="{87F01A38-6D96-4519-B431-5AAF334D06B3}" sibTransId="{51677518-84F7-4B0D-BB3F-98583DF36C61}"/>
    <dgm:cxn modelId="{EA778A52-A983-408B-A284-B800956AF05F}" type="presOf" srcId="{87F01A38-6D96-4519-B431-5AAF334D06B3}" destId="{332C009C-A631-408C-9FB4-41ECC3745651}" srcOrd="1" destOrd="0" presId="urn:microsoft.com/office/officeart/2005/8/layout/hierarchy2"/>
    <dgm:cxn modelId="{6205C228-D30F-4EFA-AD0F-309B722BACCF}" type="presOf" srcId="{0E41E7F7-EB5C-4701-8217-542646A92A9F}" destId="{1F83B7FA-F23E-427E-A069-8EE0E7399C10}" srcOrd="1" destOrd="0" presId="urn:microsoft.com/office/officeart/2005/8/layout/hierarchy2"/>
    <dgm:cxn modelId="{ED141F13-AA79-4B7A-BFC0-05FC05B6CB49}" srcId="{C53BB679-045E-4ACE-9093-93590C226BBC}" destId="{0BF1B2D6-6726-41EB-989A-DF54E76E6F95}" srcOrd="2" destOrd="0" parTransId="{3646AC64-BB2C-4F65-BEAE-F23243291C03}" sibTransId="{01DCD3FD-379C-44CF-BECD-3BDCA11EB521}"/>
    <dgm:cxn modelId="{B9854FED-CCE8-4B22-93E7-ECFEBCDE611F}" type="presOf" srcId="{ADFECEC2-DDCC-4341-84B2-59AA02B25840}" destId="{A05396D5-2EF7-4D80-95B6-0314C5B89349}" srcOrd="1" destOrd="0" presId="urn:microsoft.com/office/officeart/2005/8/layout/hierarchy2"/>
    <dgm:cxn modelId="{58490864-8FEA-4DE6-A9A8-96E5A59A3D65}" type="presOf" srcId="{39439032-2C10-449F-B713-4C483413CE56}" destId="{73796ED8-54BE-47E5-809C-766A210D096D}" srcOrd="0" destOrd="0" presId="urn:microsoft.com/office/officeart/2005/8/layout/hierarchy2"/>
    <dgm:cxn modelId="{70292555-8796-4571-BD77-6CC86F6ADBBA}" type="presOf" srcId="{F12AEF12-0070-4FCD-92C7-8976680806DB}" destId="{535AEE38-B863-4E40-91EF-8E9B1219A91D}" srcOrd="0" destOrd="0" presId="urn:microsoft.com/office/officeart/2005/8/layout/hierarchy2"/>
    <dgm:cxn modelId="{F8214FCC-1F8E-4C13-8EA2-631B7487DC0B}" type="presOf" srcId="{0E41E7F7-EB5C-4701-8217-542646A92A9F}" destId="{B4C66B49-6590-4154-A9CF-D143CA2E8083}" srcOrd="0" destOrd="0" presId="urn:microsoft.com/office/officeart/2005/8/layout/hierarchy2"/>
    <dgm:cxn modelId="{3A8A3E9C-ED56-4E5D-991F-DF358DB8737B}" type="presOf" srcId="{E2FADC21-1577-4AA7-99C5-32D05D6B0297}" destId="{4DCB5AE1-2DF3-4E31-B03E-CFD5CEB1161F}" srcOrd="0" destOrd="0" presId="urn:microsoft.com/office/officeart/2005/8/layout/hierarchy2"/>
    <dgm:cxn modelId="{A55DACCB-92B6-48EB-9DA1-A49F8AAD5A17}" type="presOf" srcId="{51CEF0C0-688C-4D08-BE38-838A762C429D}" destId="{7DA8A981-EB6D-4D68-BF11-E9E6F9A0F081}" srcOrd="0" destOrd="0" presId="urn:microsoft.com/office/officeart/2005/8/layout/hierarchy2"/>
    <dgm:cxn modelId="{D65FDAB4-6E2B-457B-85CE-B4B1A4C14A11}" type="presOf" srcId="{67FF1312-0B4A-4F69-B6B2-D3650D40C05D}" destId="{16626210-4C41-4E09-85D9-9916E3E5E16A}" srcOrd="0" destOrd="0" presId="urn:microsoft.com/office/officeart/2005/8/layout/hierarchy2"/>
    <dgm:cxn modelId="{A5D08041-1EA5-43AC-9D63-139F27C5CFF4}" type="presOf" srcId="{7D47E849-77DE-45D8-B4C1-C9607A6C0A87}" destId="{C76D2CC0-5B48-45BD-A79D-55073A3B050F}" srcOrd="0" destOrd="0" presId="urn:microsoft.com/office/officeart/2005/8/layout/hierarchy2"/>
    <dgm:cxn modelId="{5BBB3A34-0024-4D3A-9A8F-E17201CA04BF}" type="presOf" srcId="{F12AEF12-0070-4FCD-92C7-8976680806DB}" destId="{4D2EABA1-A2AB-4F2E-9CAC-3DA45E669680}" srcOrd="1" destOrd="0" presId="urn:microsoft.com/office/officeart/2005/8/layout/hierarchy2"/>
    <dgm:cxn modelId="{4B88B4DD-C039-494B-90A0-25CD86F533CC}" type="presOf" srcId="{E9B5C840-BAC7-41FD-80C0-0A7BF877905D}" destId="{6846904C-CAE0-459E-86DB-D07D1F420EBE}" srcOrd="0" destOrd="0" presId="urn:microsoft.com/office/officeart/2005/8/layout/hierarchy2"/>
    <dgm:cxn modelId="{52A34ECD-3F04-4B7D-8B79-01B357E425D4}" type="presOf" srcId="{1D275368-18AD-4F9D-AF49-862CCE2E6A88}" destId="{3B828D00-0CB4-413C-9CF0-E52A781B05C7}" srcOrd="0" destOrd="0" presId="urn:microsoft.com/office/officeart/2005/8/layout/hierarchy2"/>
    <dgm:cxn modelId="{9D8B5389-6FCA-45C7-8080-C5728CF51C8C}" type="presOf" srcId="{E9B5C840-BAC7-41FD-80C0-0A7BF877905D}" destId="{87F57F2F-0F58-4641-A7DA-B59064D8264F}" srcOrd="1" destOrd="0" presId="urn:microsoft.com/office/officeart/2005/8/layout/hierarchy2"/>
    <dgm:cxn modelId="{D9C9453A-2B12-4055-9EF0-4339E2438040}" type="presOf" srcId="{A2669B85-3FB0-4CF2-A522-E6432103ABAC}" destId="{9A6375DA-E311-4E78-B26D-C115582D881C}" srcOrd="0" destOrd="0" presId="urn:microsoft.com/office/officeart/2005/8/layout/hierarchy2"/>
    <dgm:cxn modelId="{BCFABFBB-89D7-40A1-8051-411012AD4E81}" type="presOf" srcId="{3646AC64-BB2C-4F65-BEAE-F23243291C03}" destId="{3645EBB2-3F9A-4409-BF1C-6F8CC0876D22}" srcOrd="0" destOrd="0" presId="urn:microsoft.com/office/officeart/2005/8/layout/hierarchy2"/>
    <dgm:cxn modelId="{389FB6C1-3D14-4D65-A4F0-0D5A594E6D0B}" type="presOf" srcId="{F2E3EC5D-2780-47B1-BADC-67226261AB50}" destId="{D00BE29E-104F-448C-AB9A-0F93C853A718}" srcOrd="0" destOrd="0" presId="urn:microsoft.com/office/officeart/2005/8/layout/hierarchy2"/>
    <dgm:cxn modelId="{26A43F97-3FE9-4487-BBA0-D80F7ADE9E1D}" type="presOf" srcId="{3646AC64-BB2C-4F65-BEAE-F23243291C03}" destId="{79087D6F-7F87-4C2D-A1F9-AFA4452DD6BE}" srcOrd="1" destOrd="0" presId="urn:microsoft.com/office/officeart/2005/8/layout/hierarchy2"/>
    <dgm:cxn modelId="{DE46FBF7-4349-4C01-BC46-A35F19F58D59}" type="presOf" srcId="{87F01A38-6D96-4519-B431-5AAF334D06B3}" destId="{1D45120E-0794-458A-B2F9-9545D4E0366B}" srcOrd="0" destOrd="0" presId="urn:microsoft.com/office/officeart/2005/8/layout/hierarchy2"/>
    <dgm:cxn modelId="{B75DD62D-F408-419B-91C0-1745290CAC2A}" type="presOf" srcId="{C53BB679-045E-4ACE-9093-93590C226BBC}" destId="{1233E424-FBAB-404E-B117-2A3F69532DD1}" srcOrd="0" destOrd="0" presId="urn:microsoft.com/office/officeart/2005/8/layout/hierarchy2"/>
    <dgm:cxn modelId="{2EAD6790-022A-45F1-836B-D01C1359E43D}" srcId="{A82D8216-45C0-4184-9E36-C4AABD8F5144}" destId="{A16C95A0-2B2D-491D-9C7A-6AD98B49D51C}" srcOrd="3" destOrd="0" parTransId="{7D47E849-77DE-45D8-B4C1-C9607A6C0A87}" sibTransId="{5A75EFE3-F96F-4CFF-8C75-762EEE6EAEB6}"/>
    <dgm:cxn modelId="{145E7E1A-7D7A-4860-B42A-2A93B72135C0}" type="presOf" srcId="{96A48C59-33E1-4733-A01C-32920F4BB0E7}" destId="{89A7C1A4-8D8E-4AAC-B488-E3FCEE62B1ED}" srcOrd="0" destOrd="0" presId="urn:microsoft.com/office/officeart/2005/8/layout/hierarchy2"/>
    <dgm:cxn modelId="{AA7DD1E0-352A-46C4-A590-38BB03F0EB4E}" type="presOf" srcId="{89F75682-4E23-4F84-B13B-7F0EFC22A05B}" destId="{1C69F601-1BEA-4D7A-87E7-660C9F83220B}" srcOrd="0" destOrd="0" presId="urn:microsoft.com/office/officeart/2005/8/layout/hierarchy2"/>
    <dgm:cxn modelId="{D4994AF3-8F77-4497-A915-0FF0AA54114C}" srcId="{89F75682-4E23-4F84-B13B-7F0EFC22A05B}" destId="{8F7F7654-1C08-47DA-B291-58482130728F}" srcOrd="0" destOrd="0" parTransId="{74A21874-6239-40E4-964F-823B2475B59D}" sibTransId="{482BE460-9E25-4BFF-B882-AF7599EAE8F7}"/>
    <dgm:cxn modelId="{C0FB02B6-51FA-4674-A144-01654F7955C8}" type="presOf" srcId="{67FF1312-0B4A-4F69-B6B2-D3650D40C05D}" destId="{2BD62BD5-6DE1-4E84-A1B9-045EB9C0E1C1}" srcOrd="1" destOrd="0" presId="urn:microsoft.com/office/officeart/2005/8/layout/hierarchy2"/>
    <dgm:cxn modelId="{98F165AA-3050-4515-A432-E875AB662F0A}" type="presOf" srcId="{0BF1B2D6-6726-41EB-989A-DF54E76E6F95}" destId="{81CA396D-B240-41FA-9E25-68A63D01E814}" srcOrd="0" destOrd="0" presId="urn:microsoft.com/office/officeart/2005/8/layout/hierarchy2"/>
    <dgm:cxn modelId="{C1F0634E-20CF-497C-B8E6-FC758F7870B1}" type="presOf" srcId="{B778F4F9-2DB3-4305-839D-DC5C4B0ADC35}" destId="{17ECA993-476D-4578-A358-587DF7A601ED}" srcOrd="0" destOrd="0" presId="urn:microsoft.com/office/officeart/2005/8/layout/hierarchy2"/>
    <dgm:cxn modelId="{F580D706-9C9B-4924-969A-B6AEDC230F30}" type="presOf" srcId="{843E1B1C-3103-4FE6-83EE-4AE7A8958999}" destId="{492575E4-0089-4394-B4EE-A24849FA37D5}" srcOrd="0" destOrd="0" presId="urn:microsoft.com/office/officeart/2005/8/layout/hierarchy2"/>
    <dgm:cxn modelId="{5602D6E7-A33E-4E7B-8DD5-14836BCA6856}" type="presOf" srcId="{ADFECEC2-DDCC-4341-84B2-59AA02B25840}" destId="{061FEB4F-C45D-4F4C-9926-1B3DB3474EFF}" srcOrd="0" destOrd="0" presId="urn:microsoft.com/office/officeart/2005/8/layout/hierarchy2"/>
    <dgm:cxn modelId="{D96C052D-2D7C-427C-92D0-A272C6CF852B}" srcId="{C53BB679-045E-4ACE-9093-93590C226BBC}" destId="{9B952FD1-E2EA-43FC-BEB0-2EF210A9D029}" srcOrd="3" destOrd="0" parTransId="{97E03F1D-8CDB-4679-A65B-281080D0520D}" sibTransId="{77D236E0-1C96-47A5-BE44-30E831172239}"/>
    <dgm:cxn modelId="{86EB79B0-D7E0-4E44-A98B-5C161F5B26E6}" type="presParOf" srcId="{1C69F601-1BEA-4D7A-87E7-660C9F83220B}" destId="{1DFB5048-F895-4BCF-8474-1747E4593B3F}" srcOrd="0" destOrd="0" presId="urn:microsoft.com/office/officeart/2005/8/layout/hierarchy2"/>
    <dgm:cxn modelId="{265A00E8-AEB7-4CD1-86FB-A11C7201F62F}" type="presParOf" srcId="{1DFB5048-F895-4BCF-8474-1747E4593B3F}" destId="{FB6B16D0-03D1-4E5E-BD14-98B3FFBB13BA}" srcOrd="0" destOrd="0" presId="urn:microsoft.com/office/officeart/2005/8/layout/hierarchy2"/>
    <dgm:cxn modelId="{48CCED75-BB51-443F-B481-9635526F0C20}" type="presParOf" srcId="{1DFB5048-F895-4BCF-8474-1747E4593B3F}" destId="{E9549643-7D67-42C8-8635-93CEE95D79A2}" srcOrd="1" destOrd="0" presId="urn:microsoft.com/office/officeart/2005/8/layout/hierarchy2"/>
    <dgm:cxn modelId="{F1DED161-178E-4D13-ACA1-CD505099F2A9}" type="presParOf" srcId="{E9549643-7D67-42C8-8635-93CEE95D79A2}" destId="{B4C66B49-6590-4154-A9CF-D143CA2E8083}" srcOrd="0" destOrd="0" presId="urn:microsoft.com/office/officeart/2005/8/layout/hierarchy2"/>
    <dgm:cxn modelId="{0891BAA8-6088-4964-908A-DF736A6131B0}" type="presParOf" srcId="{B4C66B49-6590-4154-A9CF-D143CA2E8083}" destId="{1F83B7FA-F23E-427E-A069-8EE0E7399C10}" srcOrd="0" destOrd="0" presId="urn:microsoft.com/office/officeart/2005/8/layout/hierarchy2"/>
    <dgm:cxn modelId="{DF73829A-5FFD-4CF4-8B31-D357A3134A84}" type="presParOf" srcId="{E9549643-7D67-42C8-8635-93CEE95D79A2}" destId="{39C4E4D6-66D1-489D-A885-A52154993204}" srcOrd="1" destOrd="0" presId="urn:microsoft.com/office/officeart/2005/8/layout/hierarchy2"/>
    <dgm:cxn modelId="{C6DBB5E9-67D0-4D31-9676-7C3B2DA0F29D}" type="presParOf" srcId="{39C4E4D6-66D1-489D-A885-A52154993204}" destId="{5F31C476-F47F-4FEC-BE79-BA2272C74938}" srcOrd="0" destOrd="0" presId="urn:microsoft.com/office/officeart/2005/8/layout/hierarchy2"/>
    <dgm:cxn modelId="{DC07472F-AF60-4026-98AE-0807954F1F38}" type="presParOf" srcId="{39C4E4D6-66D1-489D-A885-A52154993204}" destId="{8AB96F4C-DFF5-4F23-8514-D7D5381B826D}" srcOrd="1" destOrd="0" presId="urn:microsoft.com/office/officeart/2005/8/layout/hierarchy2"/>
    <dgm:cxn modelId="{063022CC-E34E-4B05-9EE2-B3250DBACECF}" type="presParOf" srcId="{8AB96F4C-DFF5-4F23-8514-D7D5381B826D}" destId="{6846904C-CAE0-459E-86DB-D07D1F420EBE}" srcOrd="0" destOrd="0" presId="urn:microsoft.com/office/officeart/2005/8/layout/hierarchy2"/>
    <dgm:cxn modelId="{285577D8-DC8A-4AD6-9D7A-0CD912410E82}" type="presParOf" srcId="{6846904C-CAE0-459E-86DB-D07D1F420EBE}" destId="{87F57F2F-0F58-4641-A7DA-B59064D8264F}" srcOrd="0" destOrd="0" presId="urn:microsoft.com/office/officeart/2005/8/layout/hierarchy2"/>
    <dgm:cxn modelId="{92B9BC66-C21A-4545-BA7A-636353C44495}" type="presParOf" srcId="{8AB96F4C-DFF5-4F23-8514-D7D5381B826D}" destId="{B690BE46-86BE-45F9-9187-90C7985CCA41}" srcOrd="1" destOrd="0" presId="urn:microsoft.com/office/officeart/2005/8/layout/hierarchy2"/>
    <dgm:cxn modelId="{C597EA1B-FEB0-442E-9E51-9B9785B3799E}" type="presParOf" srcId="{B690BE46-86BE-45F9-9187-90C7985CCA41}" destId="{492575E4-0089-4394-B4EE-A24849FA37D5}" srcOrd="0" destOrd="0" presId="urn:microsoft.com/office/officeart/2005/8/layout/hierarchy2"/>
    <dgm:cxn modelId="{60C7BEF0-49A3-4378-BBF8-D200414BE68E}" type="presParOf" srcId="{B690BE46-86BE-45F9-9187-90C7985CCA41}" destId="{B7B3E577-A1EA-411A-AE8E-900732529769}" srcOrd="1" destOrd="0" presId="urn:microsoft.com/office/officeart/2005/8/layout/hierarchy2"/>
    <dgm:cxn modelId="{F09E4780-91B0-43B3-A115-EFEEF302E516}" type="presParOf" srcId="{8AB96F4C-DFF5-4F23-8514-D7D5381B826D}" destId="{535AEE38-B863-4E40-91EF-8E9B1219A91D}" srcOrd="2" destOrd="0" presId="urn:microsoft.com/office/officeart/2005/8/layout/hierarchy2"/>
    <dgm:cxn modelId="{A460282F-F0AA-460B-B659-DB1ECF330CA3}" type="presParOf" srcId="{535AEE38-B863-4E40-91EF-8E9B1219A91D}" destId="{4D2EABA1-A2AB-4F2E-9CAC-3DA45E669680}" srcOrd="0" destOrd="0" presId="urn:microsoft.com/office/officeart/2005/8/layout/hierarchy2"/>
    <dgm:cxn modelId="{2D8E0378-9A16-47FF-9240-2F03B3DD2728}" type="presParOf" srcId="{8AB96F4C-DFF5-4F23-8514-D7D5381B826D}" destId="{7FDC17FF-F000-4EDC-BD1F-F59989ABFC39}" srcOrd="3" destOrd="0" presId="urn:microsoft.com/office/officeart/2005/8/layout/hierarchy2"/>
    <dgm:cxn modelId="{70990959-16D1-4019-A9C3-465E11AC5D0F}" type="presParOf" srcId="{7FDC17FF-F000-4EDC-BD1F-F59989ABFC39}" destId="{73796ED8-54BE-47E5-809C-766A210D096D}" srcOrd="0" destOrd="0" presId="urn:microsoft.com/office/officeart/2005/8/layout/hierarchy2"/>
    <dgm:cxn modelId="{7CA3A761-AD45-45EA-AE5D-41ED3987782A}" type="presParOf" srcId="{7FDC17FF-F000-4EDC-BD1F-F59989ABFC39}" destId="{B1739CBD-D481-43FB-92BC-326B676B0C70}" srcOrd="1" destOrd="0" presId="urn:microsoft.com/office/officeart/2005/8/layout/hierarchy2"/>
    <dgm:cxn modelId="{1A6878F8-2CE2-44D1-8D87-2F7EE6BD2108}" type="presParOf" srcId="{8AB96F4C-DFF5-4F23-8514-D7D5381B826D}" destId="{061FEB4F-C45D-4F4C-9926-1B3DB3474EFF}" srcOrd="4" destOrd="0" presId="urn:microsoft.com/office/officeart/2005/8/layout/hierarchy2"/>
    <dgm:cxn modelId="{685A361F-8C8D-4B03-8FD7-41BFF1C724CB}" type="presParOf" srcId="{061FEB4F-C45D-4F4C-9926-1B3DB3474EFF}" destId="{A05396D5-2EF7-4D80-95B6-0314C5B89349}" srcOrd="0" destOrd="0" presId="urn:microsoft.com/office/officeart/2005/8/layout/hierarchy2"/>
    <dgm:cxn modelId="{55931B27-7E20-4142-8D39-7F3BC9E160C8}" type="presParOf" srcId="{8AB96F4C-DFF5-4F23-8514-D7D5381B826D}" destId="{C84FE5D5-0B22-4A09-9F50-68001E3D24CB}" srcOrd="5" destOrd="0" presId="urn:microsoft.com/office/officeart/2005/8/layout/hierarchy2"/>
    <dgm:cxn modelId="{9BA56310-6A1B-49D2-A233-546F4B0A618A}" type="presParOf" srcId="{C84FE5D5-0B22-4A09-9F50-68001E3D24CB}" destId="{3B828D00-0CB4-413C-9CF0-E52A781B05C7}" srcOrd="0" destOrd="0" presId="urn:microsoft.com/office/officeart/2005/8/layout/hierarchy2"/>
    <dgm:cxn modelId="{6F7F7F02-4B20-44A8-81C2-E61C11EB5C65}" type="presParOf" srcId="{C84FE5D5-0B22-4A09-9F50-68001E3D24CB}" destId="{3F1CA835-D600-4757-A566-DDCCB3352258}" srcOrd="1" destOrd="0" presId="urn:microsoft.com/office/officeart/2005/8/layout/hierarchy2"/>
    <dgm:cxn modelId="{E69C6B1E-5594-4DFC-9C62-0C223114EFFE}" type="presParOf" srcId="{8AB96F4C-DFF5-4F23-8514-D7D5381B826D}" destId="{C76D2CC0-5B48-45BD-A79D-55073A3B050F}" srcOrd="6" destOrd="0" presId="urn:microsoft.com/office/officeart/2005/8/layout/hierarchy2"/>
    <dgm:cxn modelId="{24F45B06-D8A0-4F64-8EB3-DD09E0081BCC}" type="presParOf" srcId="{C76D2CC0-5B48-45BD-A79D-55073A3B050F}" destId="{F2574FDD-9189-484C-BFCA-EF1B184CAD31}" srcOrd="0" destOrd="0" presId="urn:microsoft.com/office/officeart/2005/8/layout/hierarchy2"/>
    <dgm:cxn modelId="{0CA63A44-DD7D-4412-88FE-071085523398}" type="presParOf" srcId="{8AB96F4C-DFF5-4F23-8514-D7D5381B826D}" destId="{90A9110F-208A-44F2-AC17-50EEE7327F47}" srcOrd="7" destOrd="0" presId="urn:microsoft.com/office/officeart/2005/8/layout/hierarchy2"/>
    <dgm:cxn modelId="{1592C7CF-9CF7-49F4-AFDC-85F95B5DCDB6}" type="presParOf" srcId="{90A9110F-208A-44F2-AC17-50EEE7327F47}" destId="{33C34120-8961-4AB8-A2AF-B33B5083E143}" srcOrd="0" destOrd="0" presId="urn:microsoft.com/office/officeart/2005/8/layout/hierarchy2"/>
    <dgm:cxn modelId="{437537CA-18A2-45FA-ABBB-C8D1A16FD09E}" type="presParOf" srcId="{90A9110F-208A-44F2-AC17-50EEE7327F47}" destId="{0D34AFF7-D03C-4928-A678-C87F9DD75B56}" srcOrd="1" destOrd="0" presId="urn:microsoft.com/office/officeart/2005/8/layout/hierarchy2"/>
    <dgm:cxn modelId="{4107ED64-2FBE-4382-9A7A-D1E6409B3750}" type="presParOf" srcId="{8AB96F4C-DFF5-4F23-8514-D7D5381B826D}" destId="{1D45120E-0794-458A-B2F9-9545D4E0366B}" srcOrd="8" destOrd="0" presId="urn:microsoft.com/office/officeart/2005/8/layout/hierarchy2"/>
    <dgm:cxn modelId="{57974511-F5F1-4BD8-96B2-F4A3F8496D6F}" type="presParOf" srcId="{1D45120E-0794-458A-B2F9-9545D4E0366B}" destId="{332C009C-A631-408C-9FB4-41ECC3745651}" srcOrd="0" destOrd="0" presId="urn:microsoft.com/office/officeart/2005/8/layout/hierarchy2"/>
    <dgm:cxn modelId="{BDAF8D17-0903-494E-B309-4C88E1F530F5}" type="presParOf" srcId="{8AB96F4C-DFF5-4F23-8514-D7D5381B826D}" destId="{E5DD9C05-FBF3-4292-AE61-254FD6CEB6B1}" srcOrd="9" destOrd="0" presId="urn:microsoft.com/office/officeart/2005/8/layout/hierarchy2"/>
    <dgm:cxn modelId="{82C1D32F-2020-44DC-B558-4B25402C9887}" type="presParOf" srcId="{E5DD9C05-FBF3-4292-AE61-254FD6CEB6B1}" destId="{D00BE29E-104F-448C-AB9A-0F93C853A718}" srcOrd="0" destOrd="0" presId="urn:microsoft.com/office/officeart/2005/8/layout/hierarchy2"/>
    <dgm:cxn modelId="{232F2EEC-326C-4E68-A603-226C630332B1}" type="presParOf" srcId="{E5DD9C05-FBF3-4292-AE61-254FD6CEB6B1}" destId="{915B730B-35B2-4A99-92B9-6E64806195E9}" srcOrd="1" destOrd="0" presId="urn:microsoft.com/office/officeart/2005/8/layout/hierarchy2"/>
    <dgm:cxn modelId="{1D1E609B-C8CF-4E17-8172-B6F6C8F91D47}" type="presParOf" srcId="{8AB96F4C-DFF5-4F23-8514-D7D5381B826D}" destId="{072250D9-E78B-409F-B6E1-2D2B18D99D38}" srcOrd="10" destOrd="0" presId="urn:microsoft.com/office/officeart/2005/8/layout/hierarchy2"/>
    <dgm:cxn modelId="{C4F37526-386D-406B-AFE7-332F4369CDE0}" type="presParOf" srcId="{072250D9-E78B-409F-B6E1-2D2B18D99D38}" destId="{E2CC9503-46EE-4ED2-8BF0-41A488C881D6}" srcOrd="0" destOrd="0" presId="urn:microsoft.com/office/officeart/2005/8/layout/hierarchy2"/>
    <dgm:cxn modelId="{07962DDA-1215-4AE3-9AC1-A2C98068AF5E}" type="presParOf" srcId="{8AB96F4C-DFF5-4F23-8514-D7D5381B826D}" destId="{5A84C4F3-A6A1-47FC-9CFD-085AFC81D333}" srcOrd="11" destOrd="0" presId="urn:microsoft.com/office/officeart/2005/8/layout/hierarchy2"/>
    <dgm:cxn modelId="{9794BE3D-E331-4DB8-B5A1-C42E1CBF128D}" type="presParOf" srcId="{5A84C4F3-A6A1-47FC-9CFD-085AFC81D333}" destId="{7E69F158-233D-4CE4-9B84-D47272B93468}" srcOrd="0" destOrd="0" presId="urn:microsoft.com/office/officeart/2005/8/layout/hierarchy2"/>
    <dgm:cxn modelId="{8FF85058-D711-4743-A0C8-B272ABF4E9D4}" type="presParOf" srcId="{5A84C4F3-A6A1-47FC-9CFD-085AFC81D333}" destId="{BEADE9D0-F19F-4322-AD83-B7814E8C665B}" srcOrd="1" destOrd="0" presId="urn:microsoft.com/office/officeart/2005/8/layout/hierarchy2"/>
    <dgm:cxn modelId="{9D427A50-E4B4-4D31-A67E-EF7042DDAD0E}" type="presParOf" srcId="{E9549643-7D67-42C8-8635-93CEE95D79A2}" destId="{17ECA993-476D-4578-A358-587DF7A601ED}" srcOrd="2" destOrd="0" presId="urn:microsoft.com/office/officeart/2005/8/layout/hierarchy2"/>
    <dgm:cxn modelId="{CCEED4D3-650F-45F8-A998-B801AD7F2DE4}" type="presParOf" srcId="{17ECA993-476D-4578-A358-587DF7A601ED}" destId="{5FA5652B-F00C-478B-818A-BACE5F19B320}" srcOrd="0" destOrd="0" presId="urn:microsoft.com/office/officeart/2005/8/layout/hierarchy2"/>
    <dgm:cxn modelId="{AAFB599B-AA97-49C6-A860-A41B01138FC1}" type="presParOf" srcId="{E9549643-7D67-42C8-8635-93CEE95D79A2}" destId="{C0E47ACA-E7D5-4417-876A-DB496FDFC923}" srcOrd="3" destOrd="0" presId="urn:microsoft.com/office/officeart/2005/8/layout/hierarchy2"/>
    <dgm:cxn modelId="{76903D6C-EAB3-42FF-8A0F-66FFAE3ED698}" type="presParOf" srcId="{C0E47ACA-E7D5-4417-876A-DB496FDFC923}" destId="{1233E424-FBAB-404E-B117-2A3F69532DD1}" srcOrd="0" destOrd="0" presId="urn:microsoft.com/office/officeart/2005/8/layout/hierarchy2"/>
    <dgm:cxn modelId="{3316AF1B-5C81-4005-89F5-08C04E58A03C}" type="presParOf" srcId="{C0E47ACA-E7D5-4417-876A-DB496FDFC923}" destId="{E318F1CC-52E5-4391-9F49-C86AB8E7FE59}" srcOrd="1" destOrd="0" presId="urn:microsoft.com/office/officeart/2005/8/layout/hierarchy2"/>
    <dgm:cxn modelId="{3894E304-0707-4AA1-A38E-72716CD3C05F}" type="presParOf" srcId="{E318F1CC-52E5-4391-9F49-C86AB8E7FE59}" destId="{7DA8A981-EB6D-4D68-BF11-E9E6F9A0F081}" srcOrd="0" destOrd="0" presId="urn:microsoft.com/office/officeart/2005/8/layout/hierarchy2"/>
    <dgm:cxn modelId="{4C35A01A-FF9A-4074-978A-8124622E5E44}" type="presParOf" srcId="{7DA8A981-EB6D-4D68-BF11-E9E6F9A0F081}" destId="{11391006-D822-4991-872F-A9219BDF0420}" srcOrd="0" destOrd="0" presId="urn:microsoft.com/office/officeart/2005/8/layout/hierarchy2"/>
    <dgm:cxn modelId="{C83E390E-D38C-472E-9662-0CB6FB1BFC58}" type="presParOf" srcId="{E318F1CC-52E5-4391-9F49-C86AB8E7FE59}" destId="{122DA929-A1C1-4F22-A9FF-4E105074C07D}" srcOrd="1" destOrd="0" presId="urn:microsoft.com/office/officeart/2005/8/layout/hierarchy2"/>
    <dgm:cxn modelId="{D7576FB1-A804-4B1C-A4C8-E046CBD4A557}" type="presParOf" srcId="{122DA929-A1C1-4F22-A9FF-4E105074C07D}" destId="{89A7C1A4-8D8E-4AAC-B488-E3FCEE62B1ED}" srcOrd="0" destOrd="0" presId="urn:microsoft.com/office/officeart/2005/8/layout/hierarchy2"/>
    <dgm:cxn modelId="{655ED6D8-E10C-4281-BC03-D4064ECBFB7A}" type="presParOf" srcId="{122DA929-A1C1-4F22-A9FF-4E105074C07D}" destId="{48838DD6-02FB-4B93-8256-DC2000557BAD}" srcOrd="1" destOrd="0" presId="urn:microsoft.com/office/officeart/2005/8/layout/hierarchy2"/>
    <dgm:cxn modelId="{22D34372-C0B4-43D9-8729-1D4E80BFA51A}" type="presParOf" srcId="{E318F1CC-52E5-4391-9F49-C86AB8E7FE59}" destId="{E76BB3B0-F833-4A09-89CB-BD81D4DCC400}" srcOrd="2" destOrd="0" presId="urn:microsoft.com/office/officeart/2005/8/layout/hierarchy2"/>
    <dgm:cxn modelId="{8D716207-A785-4868-8A62-E880A7EAC565}" type="presParOf" srcId="{E76BB3B0-F833-4A09-89CB-BD81D4DCC400}" destId="{B6033310-FAF8-434D-86FC-7262C0486EE3}" srcOrd="0" destOrd="0" presId="urn:microsoft.com/office/officeart/2005/8/layout/hierarchy2"/>
    <dgm:cxn modelId="{FB226C4F-C78A-47DC-B97D-8E00CEF4ACC5}" type="presParOf" srcId="{E318F1CC-52E5-4391-9F49-C86AB8E7FE59}" destId="{75040C0E-0BDA-453C-B4D5-586C0327C56C}" srcOrd="3" destOrd="0" presId="urn:microsoft.com/office/officeart/2005/8/layout/hierarchy2"/>
    <dgm:cxn modelId="{43CD88C5-B5B7-42FF-AA44-20ADBC4381B8}" type="presParOf" srcId="{75040C0E-0BDA-453C-B4D5-586C0327C56C}" destId="{9A6375DA-E311-4E78-B26D-C115582D881C}" srcOrd="0" destOrd="0" presId="urn:microsoft.com/office/officeart/2005/8/layout/hierarchy2"/>
    <dgm:cxn modelId="{31110330-DBD1-4719-8788-6577904435C6}" type="presParOf" srcId="{75040C0E-0BDA-453C-B4D5-586C0327C56C}" destId="{7D7D2BE9-549D-4928-85EA-81D5423CE38B}" srcOrd="1" destOrd="0" presId="urn:microsoft.com/office/officeart/2005/8/layout/hierarchy2"/>
    <dgm:cxn modelId="{BA30D7F6-29C8-46E1-90A0-73EF1DCC6194}" type="presParOf" srcId="{E318F1CC-52E5-4391-9F49-C86AB8E7FE59}" destId="{3645EBB2-3F9A-4409-BF1C-6F8CC0876D22}" srcOrd="4" destOrd="0" presId="urn:microsoft.com/office/officeart/2005/8/layout/hierarchy2"/>
    <dgm:cxn modelId="{3D931C49-77AD-4B88-8709-0ADD3ACAB3C0}" type="presParOf" srcId="{3645EBB2-3F9A-4409-BF1C-6F8CC0876D22}" destId="{79087D6F-7F87-4C2D-A1F9-AFA4452DD6BE}" srcOrd="0" destOrd="0" presId="urn:microsoft.com/office/officeart/2005/8/layout/hierarchy2"/>
    <dgm:cxn modelId="{500D7BE9-3F8D-41FF-8CC7-E5DD77CBF725}" type="presParOf" srcId="{E318F1CC-52E5-4391-9F49-C86AB8E7FE59}" destId="{721ADCBE-5A8E-44E8-9968-80E075659D65}" srcOrd="5" destOrd="0" presId="urn:microsoft.com/office/officeart/2005/8/layout/hierarchy2"/>
    <dgm:cxn modelId="{B67B0086-C99F-49AD-983F-5C09086CB858}" type="presParOf" srcId="{721ADCBE-5A8E-44E8-9968-80E075659D65}" destId="{81CA396D-B240-41FA-9E25-68A63D01E814}" srcOrd="0" destOrd="0" presId="urn:microsoft.com/office/officeart/2005/8/layout/hierarchy2"/>
    <dgm:cxn modelId="{4238A4F4-67C4-4C2C-A4A8-17C2C7B2403D}" type="presParOf" srcId="{721ADCBE-5A8E-44E8-9968-80E075659D65}" destId="{2C1EA01F-B9A5-4FCE-ADA0-EDB921D1648D}" srcOrd="1" destOrd="0" presId="urn:microsoft.com/office/officeart/2005/8/layout/hierarchy2"/>
    <dgm:cxn modelId="{78980B7B-D814-4B34-8D68-75F74702EE7C}" type="presParOf" srcId="{E318F1CC-52E5-4391-9F49-C86AB8E7FE59}" destId="{93A14497-AD9E-46CD-9D14-3A58B5C25EEF}" srcOrd="6" destOrd="0" presId="urn:microsoft.com/office/officeart/2005/8/layout/hierarchy2"/>
    <dgm:cxn modelId="{960F613A-E0D5-428F-8E80-9752973ECA5C}" type="presParOf" srcId="{93A14497-AD9E-46CD-9D14-3A58B5C25EEF}" destId="{893FB77F-28B5-4CB5-97C0-643D98CC4E60}" srcOrd="0" destOrd="0" presId="urn:microsoft.com/office/officeart/2005/8/layout/hierarchy2"/>
    <dgm:cxn modelId="{8D7A65B5-C03A-4423-962A-CC992AFAF936}" type="presParOf" srcId="{E318F1CC-52E5-4391-9F49-C86AB8E7FE59}" destId="{323FB21E-8D52-42B9-95A7-AA8D0E8669AD}" srcOrd="7" destOrd="0" presId="urn:microsoft.com/office/officeart/2005/8/layout/hierarchy2"/>
    <dgm:cxn modelId="{95C2C6CE-5C0B-4E5A-99EC-1F7283145F9A}" type="presParOf" srcId="{323FB21E-8D52-42B9-95A7-AA8D0E8669AD}" destId="{14170F5F-069E-494F-9470-8C87D684107E}" srcOrd="0" destOrd="0" presId="urn:microsoft.com/office/officeart/2005/8/layout/hierarchy2"/>
    <dgm:cxn modelId="{8B06B836-8487-4842-8F6B-7555758A43F8}" type="presParOf" srcId="{323FB21E-8D52-42B9-95A7-AA8D0E8669AD}" destId="{C3183975-7216-481F-A577-44030CB5A601}" srcOrd="1" destOrd="0" presId="urn:microsoft.com/office/officeart/2005/8/layout/hierarchy2"/>
    <dgm:cxn modelId="{E7C7C0DC-F1CD-40CD-B676-96B7DFB501FE}" type="presParOf" srcId="{E318F1CC-52E5-4391-9F49-C86AB8E7FE59}" destId="{16626210-4C41-4E09-85D9-9916E3E5E16A}" srcOrd="8" destOrd="0" presId="urn:microsoft.com/office/officeart/2005/8/layout/hierarchy2"/>
    <dgm:cxn modelId="{430ED629-F359-4806-AC59-948D0ED573F8}" type="presParOf" srcId="{16626210-4C41-4E09-85D9-9916E3E5E16A}" destId="{2BD62BD5-6DE1-4E84-A1B9-045EB9C0E1C1}" srcOrd="0" destOrd="0" presId="urn:microsoft.com/office/officeart/2005/8/layout/hierarchy2"/>
    <dgm:cxn modelId="{48412ABA-FCF7-4B8C-A600-FA745719CE38}" type="presParOf" srcId="{E318F1CC-52E5-4391-9F49-C86AB8E7FE59}" destId="{21679809-3FE4-4E12-9B6C-27651E5651D3}" srcOrd="9" destOrd="0" presId="urn:microsoft.com/office/officeart/2005/8/layout/hierarchy2"/>
    <dgm:cxn modelId="{274035BB-0156-4DC3-8BC3-6D57E1857681}" type="presParOf" srcId="{21679809-3FE4-4E12-9B6C-27651E5651D3}" destId="{4DCB5AE1-2DF3-4E31-B03E-CFD5CEB1161F}" srcOrd="0" destOrd="0" presId="urn:microsoft.com/office/officeart/2005/8/layout/hierarchy2"/>
    <dgm:cxn modelId="{3FE4B4AA-49EB-4563-8FB6-3A8C41E9CF5C}" type="presParOf" srcId="{21679809-3FE4-4E12-9B6C-27651E5651D3}" destId="{7CF33B94-28EE-4B84-9CEF-FFF80B17993D}"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B16D0-03D1-4E5E-BD14-98B3FFBB13BA}">
      <dsp:nvSpPr>
        <dsp:cNvPr id="0" name=""/>
        <dsp:cNvSpPr/>
      </dsp:nvSpPr>
      <dsp:spPr>
        <a:xfrm>
          <a:off x="0" y="3514839"/>
          <a:ext cx="965345" cy="7043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BE" sz="1100" kern="1200">
              <a:latin typeface="Trebuchet MS" panose="020B0603020202020204" pitchFamily="34" charset="0"/>
            </a:rPr>
            <a:t>5 algemene doelstellingen</a:t>
          </a:r>
        </a:p>
      </dsp:txBody>
      <dsp:txXfrm>
        <a:off x="20630" y="3535469"/>
        <a:ext cx="924085" cy="663103"/>
      </dsp:txXfrm>
    </dsp:sp>
    <dsp:sp modelId="{B4C66B49-6590-4154-A9CF-D143CA2E8083}">
      <dsp:nvSpPr>
        <dsp:cNvPr id="0" name=""/>
        <dsp:cNvSpPr/>
      </dsp:nvSpPr>
      <dsp:spPr>
        <a:xfrm rot="16826735">
          <a:off x="233620" y="2980877"/>
          <a:ext cx="1787533" cy="14378"/>
        </a:xfrm>
        <a:custGeom>
          <a:avLst/>
          <a:gdLst/>
          <a:ahLst/>
          <a:cxnLst/>
          <a:rect l="0" t="0" r="0" b="0"/>
          <a:pathLst>
            <a:path>
              <a:moveTo>
                <a:pt x="0" y="7189"/>
              </a:moveTo>
              <a:lnTo>
                <a:pt x="1787533" y="7189"/>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BE" sz="600" kern="1200"/>
        </a:p>
      </dsp:txBody>
      <dsp:txXfrm>
        <a:off x="1082698" y="2943377"/>
        <a:ext cx="89376" cy="89376"/>
      </dsp:txXfrm>
    </dsp:sp>
    <dsp:sp modelId="{5F31C476-F47F-4FEC-BE79-BA2272C74938}">
      <dsp:nvSpPr>
        <dsp:cNvPr id="0" name=""/>
        <dsp:cNvSpPr/>
      </dsp:nvSpPr>
      <dsp:spPr>
        <a:xfrm>
          <a:off x="1289428" y="1801276"/>
          <a:ext cx="1396216" cy="61566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b="1" i="1" kern="1200">
              <a:latin typeface="Trebuchet MS" panose="020B0603020202020204" pitchFamily="34" charset="0"/>
            </a:rPr>
            <a:t>Softwareontwikkeling</a:t>
          </a:r>
        </a:p>
      </dsp:txBody>
      <dsp:txXfrm>
        <a:off x="1307460" y="1819308"/>
        <a:ext cx="1360152" cy="579605"/>
      </dsp:txXfrm>
    </dsp:sp>
    <dsp:sp modelId="{6846904C-CAE0-459E-86DB-D07D1F420EBE}">
      <dsp:nvSpPr>
        <dsp:cNvPr id="0" name=""/>
        <dsp:cNvSpPr/>
      </dsp:nvSpPr>
      <dsp:spPr>
        <a:xfrm rot="18046028">
          <a:off x="2175339" y="1204223"/>
          <a:ext cx="2089485" cy="14378"/>
        </a:xfrm>
        <a:custGeom>
          <a:avLst/>
          <a:gdLst/>
          <a:ahLst/>
          <a:cxnLst/>
          <a:rect l="0" t="0" r="0" b="0"/>
          <a:pathLst>
            <a:path>
              <a:moveTo>
                <a:pt x="0" y="7189"/>
              </a:moveTo>
              <a:lnTo>
                <a:pt x="2089485"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BE" sz="700" kern="1200"/>
        </a:p>
      </dsp:txBody>
      <dsp:txXfrm>
        <a:off x="3167845" y="1159175"/>
        <a:ext cx="104474" cy="104474"/>
      </dsp:txXfrm>
    </dsp:sp>
    <dsp:sp modelId="{492575E4-0089-4394-B4EE-A24849FA37D5}">
      <dsp:nvSpPr>
        <dsp:cNvPr id="0" name=""/>
        <dsp:cNvSpPr/>
      </dsp:nvSpPr>
      <dsp:spPr>
        <a:xfrm>
          <a:off x="3754521" y="5878"/>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Achtergrond van programmeren en programmeertalen</a:t>
          </a:r>
        </a:p>
      </dsp:txBody>
      <dsp:txXfrm>
        <a:off x="3772553" y="23910"/>
        <a:ext cx="1491967" cy="579605"/>
      </dsp:txXfrm>
    </dsp:sp>
    <dsp:sp modelId="{535AEE38-B863-4E40-91EF-8E9B1219A91D}">
      <dsp:nvSpPr>
        <dsp:cNvPr id="0" name=""/>
        <dsp:cNvSpPr/>
      </dsp:nvSpPr>
      <dsp:spPr>
        <a:xfrm rot="18870505">
          <a:off x="2457703" y="1558233"/>
          <a:ext cx="1524758" cy="14378"/>
        </a:xfrm>
        <a:custGeom>
          <a:avLst/>
          <a:gdLst/>
          <a:ahLst/>
          <a:cxnLst/>
          <a:rect l="0" t="0" r="0" b="0"/>
          <a:pathLst>
            <a:path>
              <a:moveTo>
                <a:pt x="0" y="7189"/>
              </a:moveTo>
              <a:lnTo>
                <a:pt x="1524758"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3181963" y="1527303"/>
        <a:ext cx="76237" cy="76237"/>
      </dsp:txXfrm>
    </dsp:sp>
    <dsp:sp modelId="{73796ED8-54BE-47E5-809C-766A210D096D}">
      <dsp:nvSpPr>
        <dsp:cNvPr id="0" name=""/>
        <dsp:cNvSpPr/>
      </dsp:nvSpPr>
      <dsp:spPr>
        <a:xfrm>
          <a:off x="3754521" y="713898"/>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Goede programmeerattitude</a:t>
          </a:r>
        </a:p>
      </dsp:txBody>
      <dsp:txXfrm>
        <a:off x="3772553" y="731930"/>
        <a:ext cx="1491967" cy="579605"/>
      </dsp:txXfrm>
    </dsp:sp>
    <dsp:sp modelId="{061FEB4F-C45D-4F4C-9926-1B3DB3474EFF}">
      <dsp:nvSpPr>
        <dsp:cNvPr id="0" name=""/>
        <dsp:cNvSpPr/>
      </dsp:nvSpPr>
      <dsp:spPr>
        <a:xfrm rot="20427577">
          <a:off x="2652982" y="1912243"/>
          <a:ext cx="1134199" cy="14378"/>
        </a:xfrm>
        <a:custGeom>
          <a:avLst/>
          <a:gdLst/>
          <a:ahLst/>
          <a:cxnLst/>
          <a:rect l="0" t="0" r="0" b="0"/>
          <a:pathLst>
            <a:path>
              <a:moveTo>
                <a:pt x="0" y="7189"/>
              </a:moveTo>
              <a:lnTo>
                <a:pt x="1134199"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3191727" y="1891077"/>
        <a:ext cx="56709" cy="56709"/>
      </dsp:txXfrm>
    </dsp:sp>
    <dsp:sp modelId="{3B828D00-0CB4-413C-9CF0-E52A781B05C7}">
      <dsp:nvSpPr>
        <dsp:cNvPr id="0" name=""/>
        <dsp:cNvSpPr/>
      </dsp:nvSpPr>
      <dsp:spPr>
        <a:xfrm>
          <a:off x="3754521" y="1421919"/>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Technieken i.v.m. softwareontwikkeling</a:t>
          </a:r>
        </a:p>
      </dsp:txBody>
      <dsp:txXfrm>
        <a:off x="3772553" y="1439951"/>
        <a:ext cx="1491967" cy="579605"/>
      </dsp:txXfrm>
    </dsp:sp>
    <dsp:sp modelId="{C76D2CC0-5B48-45BD-A79D-55073A3B050F}">
      <dsp:nvSpPr>
        <dsp:cNvPr id="0" name=""/>
        <dsp:cNvSpPr/>
      </dsp:nvSpPr>
      <dsp:spPr>
        <a:xfrm rot="1025511">
          <a:off x="2660950" y="2266253"/>
          <a:ext cx="1118265" cy="14378"/>
        </a:xfrm>
        <a:custGeom>
          <a:avLst/>
          <a:gdLst/>
          <a:ahLst/>
          <a:cxnLst/>
          <a:rect l="0" t="0" r="0" b="0"/>
          <a:pathLst>
            <a:path>
              <a:moveTo>
                <a:pt x="0" y="7189"/>
              </a:moveTo>
              <a:lnTo>
                <a:pt x="1118265"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3192126" y="2245486"/>
        <a:ext cx="55913" cy="55913"/>
      </dsp:txXfrm>
    </dsp:sp>
    <dsp:sp modelId="{33C34120-8961-4AB8-A2AF-B33B5083E143}">
      <dsp:nvSpPr>
        <dsp:cNvPr id="0" name=""/>
        <dsp:cNvSpPr/>
      </dsp:nvSpPr>
      <dsp:spPr>
        <a:xfrm>
          <a:off x="3754521" y="2129939"/>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Foutopsporing</a:t>
          </a:r>
        </a:p>
      </dsp:txBody>
      <dsp:txXfrm>
        <a:off x="3772553" y="2147971"/>
        <a:ext cx="1491967" cy="579605"/>
      </dsp:txXfrm>
    </dsp:sp>
    <dsp:sp modelId="{1D45120E-0794-458A-B2F9-9545D4E0366B}">
      <dsp:nvSpPr>
        <dsp:cNvPr id="0" name=""/>
        <dsp:cNvSpPr/>
      </dsp:nvSpPr>
      <dsp:spPr>
        <a:xfrm rot="2647442">
          <a:off x="2475567" y="2620263"/>
          <a:ext cx="1489029" cy="14378"/>
        </a:xfrm>
        <a:custGeom>
          <a:avLst/>
          <a:gdLst/>
          <a:ahLst/>
          <a:cxnLst/>
          <a:rect l="0" t="0" r="0" b="0"/>
          <a:pathLst>
            <a:path>
              <a:moveTo>
                <a:pt x="0" y="7189"/>
              </a:moveTo>
              <a:lnTo>
                <a:pt x="1489029"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3182857" y="2590227"/>
        <a:ext cx="74451" cy="74451"/>
      </dsp:txXfrm>
    </dsp:sp>
    <dsp:sp modelId="{D00BE29E-104F-448C-AB9A-0F93C853A718}">
      <dsp:nvSpPr>
        <dsp:cNvPr id="0" name=""/>
        <dsp:cNvSpPr/>
      </dsp:nvSpPr>
      <dsp:spPr>
        <a:xfrm>
          <a:off x="3754521" y="2837959"/>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Programmatorische manipulatie van een databankserver (uitbreiding)</a:t>
          </a:r>
        </a:p>
      </dsp:txBody>
      <dsp:txXfrm>
        <a:off x="3772553" y="2855991"/>
        <a:ext cx="1491967" cy="579605"/>
      </dsp:txXfrm>
    </dsp:sp>
    <dsp:sp modelId="{072250D9-E78B-409F-B6E1-2D2B18D99D38}">
      <dsp:nvSpPr>
        <dsp:cNvPr id="0" name=""/>
        <dsp:cNvSpPr/>
      </dsp:nvSpPr>
      <dsp:spPr>
        <a:xfrm rot="3510400">
          <a:off x="2197037" y="2974274"/>
          <a:ext cx="2046091" cy="14378"/>
        </a:xfrm>
        <a:custGeom>
          <a:avLst/>
          <a:gdLst/>
          <a:ahLst/>
          <a:cxnLst/>
          <a:rect l="0" t="0" r="0" b="0"/>
          <a:pathLst>
            <a:path>
              <a:moveTo>
                <a:pt x="0" y="7189"/>
              </a:moveTo>
              <a:lnTo>
                <a:pt x="2046091"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BE" sz="700" kern="1200"/>
        </a:p>
      </dsp:txBody>
      <dsp:txXfrm>
        <a:off x="3168930" y="2930310"/>
        <a:ext cx="102304" cy="102304"/>
      </dsp:txXfrm>
    </dsp:sp>
    <dsp:sp modelId="{7E69F158-233D-4CE4-9B84-D47272B93468}">
      <dsp:nvSpPr>
        <dsp:cNvPr id="0" name=""/>
        <dsp:cNvSpPr/>
      </dsp:nvSpPr>
      <dsp:spPr>
        <a:xfrm>
          <a:off x="3754521" y="3545980"/>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Websiteontwikkeling</a:t>
          </a:r>
        </a:p>
      </dsp:txBody>
      <dsp:txXfrm>
        <a:off x="3772553" y="3564012"/>
        <a:ext cx="1491967" cy="579605"/>
      </dsp:txXfrm>
    </dsp:sp>
    <dsp:sp modelId="{17ECA993-476D-4578-A358-587DF7A601ED}">
      <dsp:nvSpPr>
        <dsp:cNvPr id="0" name=""/>
        <dsp:cNvSpPr/>
      </dsp:nvSpPr>
      <dsp:spPr>
        <a:xfrm rot="4882407">
          <a:off x="47064" y="4927933"/>
          <a:ext cx="2160645" cy="14378"/>
        </a:xfrm>
        <a:custGeom>
          <a:avLst/>
          <a:gdLst/>
          <a:ahLst/>
          <a:cxnLst/>
          <a:rect l="0" t="0" r="0" b="0"/>
          <a:pathLst>
            <a:path>
              <a:moveTo>
                <a:pt x="0" y="7189"/>
              </a:moveTo>
              <a:lnTo>
                <a:pt x="2160645" y="7189"/>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nl-BE" sz="700" kern="1200"/>
        </a:p>
      </dsp:txBody>
      <dsp:txXfrm>
        <a:off x="1073370" y="4881105"/>
        <a:ext cx="108032" cy="108032"/>
      </dsp:txXfrm>
    </dsp:sp>
    <dsp:sp modelId="{1233E424-FBAB-404E-B117-2A3F69532DD1}">
      <dsp:nvSpPr>
        <dsp:cNvPr id="0" name=""/>
        <dsp:cNvSpPr/>
      </dsp:nvSpPr>
      <dsp:spPr>
        <a:xfrm>
          <a:off x="1289428" y="5695388"/>
          <a:ext cx="1396216" cy="61566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b="1" i="1" kern="1200">
              <a:latin typeface="Trebuchet MS" panose="020B0603020202020204" pitchFamily="34" charset="0"/>
            </a:rPr>
            <a:t>Informatiemanage-ment en security</a:t>
          </a:r>
          <a:endParaRPr lang="nl-BE" sz="1000" b="1" kern="1200">
            <a:latin typeface="Trebuchet MS" panose="020B0603020202020204" pitchFamily="34" charset="0"/>
          </a:endParaRPr>
        </a:p>
      </dsp:txBody>
      <dsp:txXfrm>
        <a:off x="1307460" y="5713420"/>
        <a:ext cx="1360152" cy="579605"/>
      </dsp:txXfrm>
    </dsp:sp>
    <dsp:sp modelId="{7DA8A981-EB6D-4D68-BF11-E9E6F9A0F081}">
      <dsp:nvSpPr>
        <dsp:cNvPr id="0" name=""/>
        <dsp:cNvSpPr/>
      </dsp:nvSpPr>
      <dsp:spPr>
        <a:xfrm rot="18393551">
          <a:off x="2322851" y="5275340"/>
          <a:ext cx="1794462" cy="14378"/>
        </a:xfrm>
        <a:custGeom>
          <a:avLst/>
          <a:gdLst/>
          <a:ahLst/>
          <a:cxnLst/>
          <a:rect l="0" t="0" r="0" b="0"/>
          <a:pathLst>
            <a:path>
              <a:moveTo>
                <a:pt x="0" y="7189"/>
              </a:moveTo>
              <a:lnTo>
                <a:pt x="1794462"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BE" sz="600" kern="1200"/>
        </a:p>
      </dsp:txBody>
      <dsp:txXfrm>
        <a:off x="3175221" y="5237667"/>
        <a:ext cx="89723" cy="89723"/>
      </dsp:txXfrm>
    </dsp:sp>
    <dsp:sp modelId="{89A7C1A4-8D8E-4AAC-B488-E3FCEE62B1ED}">
      <dsp:nvSpPr>
        <dsp:cNvPr id="0" name=""/>
        <dsp:cNvSpPr/>
      </dsp:nvSpPr>
      <dsp:spPr>
        <a:xfrm>
          <a:off x="3754521" y="4254000"/>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Belangrijkste concepten van relationele databanken </a:t>
          </a:r>
        </a:p>
      </dsp:txBody>
      <dsp:txXfrm>
        <a:off x="3772553" y="4272032"/>
        <a:ext cx="1491967" cy="579605"/>
      </dsp:txXfrm>
    </dsp:sp>
    <dsp:sp modelId="{E76BB3B0-F833-4A09-89CB-BD81D4DCC400}">
      <dsp:nvSpPr>
        <dsp:cNvPr id="0" name=""/>
        <dsp:cNvSpPr/>
      </dsp:nvSpPr>
      <dsp:spPr>
        <a:xfrm rot="19532735">
          <a:off x="2571946" y="5629350"/>
          <a:ext cx="1296273" cy="14378"/>
        </a:xfrm>
        <a:custGeom>
          <a:avLst/>
          <a:gdLst/>
          <a:ahLst/>
          <a:cxnLst/>
          <a:rect l="0" t="0" r="0" b="0"/>
          <a:pathLst>
            <a:path>
              <a:moveTo>
                <a:pt x="0" y="7189"/>
              </a:moveTo>
              <a:lnTo>
                <a:pt x="1296273"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3187676" y="5604132"/>
        <a:ext cx="64813" cy="64813"/>
      </dsp:txXfrm>
    </dsp:sp>
    <dsp:sp modelId="{9A6375DA-E311-4E78-B26D-C115582D881C}">
      <dsp:nvSpPr>
        <dsp:cNvPr id="0" name=""/>
        <dsp:cNvSpPr/>
      </dsp:nvSpPr>
      <dsp:spPr>
        <a:xfrm>
          <a:off x="3754521" y="4962020"/>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Ontwerp en implementatie van een gegevensstructuur</a:t>
          </a:r>
        </a:p>
      </dsp:txBody>
      <dsp:txXfrm>
        <a:off x="3772553" y="4980052"/>
        <a:ext cx="1491967" cy="579605"/>
      </dsp:txXfrm>
    </dsp:sp>
    <dsp:sp modelId="{3645EBB2-3F9A-4409-BF1C-6F8CC0876D22}">
      <dsp:nvSpPr>
        <dsp:cNvPr id="0" name=""/>
        <dsp:cNvSpPr/>
      </dsp:nvSpPr>
      <dsp:spPr>
        <a:xfrm rot="21518493">
          <a:off x="2685494" y="5983360"/>
          <a:ext cx="1069177" cy="14378"/>
        </a:xfrm>
        <a:custGeom>
          <a:avLst/>
          <a:gdLst/>
          <a:ahLst/>
          <a:cxnLst/>
          <a:rect l="0" t="0" r="0" b="0"/>
          <a:pathLst>
            <a:path>
              <a:moveTo>
                <a:pt x="0" y="7189"/>
              </a:moveTo>
              <a:lnTo>
                <a:pt x="1069177"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3193353" y="5963820"/>
        <a:ext cx="53458" cy="53458"/>
      </dsp:txXfrm>
    </dsp:sp>
    <dsp:sp modelId="{81CA396D-B240-41FA-9E25-68A63D01E814}">
      <dsp:nvSpPr>
        <dsp:cNvPr id="0" name=""/>
        <dsp:cNvSpPr/>
      </dsp:nvSpPr>
      <dsp:spPr>
        <a:xfrm>
          <a:off x="3754521" y="5670041"/>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SQL</a:t>
          </a:r>
        </a:p>
      </dsp:txBody>
      <dsp:txXfrm>
        <a:off x="3772553" y="5688073"/>
        <a:ext cx="1491967" cy="579605"/>
      </dsp:txXfrm>
    </dsp:sp>
    <dsp:sp modelId="{93A14497-AD9E-46CD-9D14-3A58B5C25EEF}">
      <dsp:nvSpPr>
        <dsp:cNvPr id="0" name=""/>
        <dsp:cNvSpPr/>
      </dsp:nvSpPr>
      <dsp:spPr>
        <a:xfrm rot="1953940">
          <a:off x="2585941" y="6337370"/>
          <a:ext cx="1268282" cy="14378"/>
        </a:xfrm>
        <a:custGeom>
          <a:avLst/>
          <a:gdLst/>
          <a:ahLst/>
          <a:cxnLst/>
          <a:rect l="0" t="0" r="0" b="0"/>
          <a:pathLst>
            <a:path>
              <a:moveTo>
                <a:pt x="0" y="7189"/>
              </a:moveTo>
              <a:lnTo>
                <a:pt x="1268282"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BE" sz="500" kern="1200"/>
        </a:p>
      </dsp:txBody>
      <dsp:txXfrm>
        <a:off x="3188375" y="6312852"/>
        <a:ext cx="63414" cy="63414"/>
      </dsp:txXfrm>
    </dsp:sp>
    <dsp:sp modelId="{14170F5F-069E-494F-9470-8C87D684107E}">
      <dsp:nvSpPr>
        <dsp:cNvPr id="0" name=""/>
        <dsp:cNvSpPr/>
      </dsp:nvSpPr>
      <dsp:spPr>
        <a:xfrm>
          <a:off x="3754521" y="6378061"/>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Beveiliging van data en informatie in een bedrijf</a:t>
          </a:r>
        </a:p>
      </dsp:txBody>
      <dsp:txXfrm>
        <a:off x="3772553" y="6396093"/>
        <a:ext cx="1491967" cy="579605"/>
      </dsp:txXfrm>
    </dsp:sp>
    <dsp:sp modelId="{16626210-4C41-4E09-85D9-9916E3E5E16A}">
      <dsp:nvSpPr>
        <dsp:cNvPr id="0" name=""/>
        <dsp:cNvSpPr/>
      </dsp:nvSpPr>
      <dsp:spPr>
        <a:xfrm rot="3147263">
          <a:off x="2343081" y="6691380"/>
          <a:ext cx="1754002" cy="14378"/>
        </a:xfrm>
        <a:custGeom>
          <a:avLst/>
          <a:gdLst/>
          <a:ahLst/>
          <a:cxnLst/>
          <a:rect l="0" t="0" r="0" b="0"/>
          <a:pathLst>
            <a:path>
              <a:moveTo>
                <a:pt x="0" y="7189"/>
              </a:moveTo>
              <a:lnTo>
                <a:pt x="1754002" y="7189"/>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nl-BE" sz="600" kern="1200"/>
        </a:p>
      </dsp:txBody>
      <dsp:txXfrm>
        <a:off x="3176232" y="6654719"/>
        <a:ext cx="87700" cy="87700"/>
      </dsp:txXfrm>
    </dsp:sp>
    <dsp:sp modelId="{4DCB5AE1-2DF3-4E31-B03E-CFD5CEB1161F}">
      <dsp:nvSpPr>
        <dsp:cNvPr id="0" name=""/>
        <dsp:cNvSpPr/>
      </dsp:nvSpPr>
      <dsp:spPr>
        <a:xfrm>
          <a:off x="3754521" y="7086081"/>
          <a:ext cx="1528031" cy="61566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BE" sz="1000" kern="1200">
              <a:latin typeface="Trebuchet MS" panose="020B0603020202020204" pitchFamily="34" charset="0"/>
            </a:rPr>
            <a:t>Analyse en presentatie van een grote hoeveelheid data</a:t>
          </a:r>
          <a:br>
            <a:rPr lang="nl-BE" sz="1000" kern="1200">
              <a:latin typeface="Trebuchet MS" panose="020B0603020202020204" pitchFamily="34" charset="0"/>
            </a:rPr>
          </a:br>
          <a:r>
            <a:rPr lang="nl-BE" sz="1000" kern="1200">
              <a:latin typeface="Trebuchet MS" panose="020B0603020202020204" pitchFamily="34" charset="0"/>
            </a:rPr>
            <a:t> – big data</a:t>
          </a:r>
        </a:p>
      </dsp:txBody>
      <dsp:txXfrm>
        <a:off x="3772553" y="7104113"/>
        <a:ext cx="1491967" cy="5796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5321D-E0DA-42BD-B29D-5D249CC36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4191</Words>
  <Characters>23052</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27189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Vandermeulen Geert</dc:creator>
  <cp:lastModifiedBy>Hutsebaut Hilde</cp:lastModifiedBy>
  <cp:revision>4</cp:revision>
  <cp:lastPrinted>2017-06-07T10:01:00Z</cp:lastPrinted>
  <dcterms:created xsi:type="dcterms:W3CDTF">2017-06-07T09:37:00Z</dcterms:created>
  <dcterms:modified xsi:type="dcterms:W3CDTF">2017-06-07T10:07:00Z</dcterms:modified>
</cp:coreProperties>
</file>